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0A8" w14:textId="7729EE5C" w:rsidR="000A7F40" w:rsidRDefault="00467AD3" w:rsidP="00DB5AEF">
      <w:pPr>
        <w:pStyle w:val="Heading3"/>
        <w:numPr>
          <w:ilvl w:val="0"/>
          <w:numId w:val="0"/>
        </w:numPr>
        <w:jc w:val="center"/>
        <w:rPr>
          <w:sz w:val="28"/>
          <w:szCs w:val="28"/>
          <w:lang w:eastAsia="ur-PK" w:bidi="ur-PK"/>
        </w:rPr>
      </w:pPr>
      <w:bookmarkStart w:id="0" w:name="_Toc1735869"/>
      <w:bookmarkStart w:id="1" w:name="_Toc2081646"/>
      <w:r>
        <w:rPr>
          <w:sz w:val="28"/>
          <w:szCs w:val="28"/>
          <w:lang w:eastAsia="ur-PK" w:bidi="ur-PK"/>
        </w:rPr>
        <w:softHyphen/>
      </w:r>
      <w:r>
        <w:rPr>
          <w:sz w:val="28"/>
          <w:szCs w:val="28"/>
          <w:lang w:eastAsia="ur-PK" w:bidi="ur-PK"/>
        </w:rPr>
        <w:softHyphen/>
      </w:r>
    </w:p>
    <w:p w14:paraId="6E545BD0" w14:textId="77777777" w:rsidR="00DB5AEF" w:rsidRDefault="00DB5AEF" w:rsidP="00C2161A">
      <w:pPr>
        <w:pStyle w:val="Heading3"/>
        <w:numPr>
          <w:ilvl w:val="0"/>
          <w:numId w:val="0"/>
        </w:numPr>
        <w:jc w:val="center"/>
        <w:rPr>
          <w:sz w:val="28"/>
          <w:szCs w:val="28"/>
          <w:lang w:eastAsia="ur-PK" w:bidi="ur-PK"/>
        </w:rPr>
      </w:pPr>
      <w:r w:rsidRPr="00DB5AEF">
        <w:rPr>
          <w:sz w:val="28"/>
          <w:szCs w:val="28"/>
          <w:lang w:eastAsia="ur-PK" w:bidi="ur-PK"/>
        </w:rPr>
        <w:t>Final Year Project</w:t>
      </w:r>
      <w:r w:rsidR="00830DFF">
        <w:rPr>
          <w:sz w:val="28"/>
          <w:szCs w:val="28"/>
          <w:lang w:eastAsia="ur-PK" w:bidi="ur-PK"/>
        </w:rPr>
        <w:t xml:space="preserve"> (FYP)</w:t>
      </w:r>
      <w:r w:rsidRPr="00DB5AEF">
        <w:rPr>
          <w:sz w:val="28"/>
          <w:szCs w:val="28"/>
          <w:lang w:eastAsia="ur-PK" w:bidi="ur-PK"/>
        </w:rPr>
        <w:t xml:space="preserve"> Assessment </w:t>
      </w:r>
      <w:r w:rsidR="00C2161A">
        <w:rPr>
          <w:sz w:val="28"/>
          <w:szCs w:val="28"/>
          <w:lang w:eastAsia="ur-PK" w:bidi="ur-PK"/>
        </w:rPr>
        <w:t>Policy</w:t>
      </w:r>
    </w:p>
    <w:p w14:paraId="35533226" w14:textId="6B83CFAA" w:rsidR="00830DFF" w:rsidRDefault="00830DFF" w:rsidP="00A023E0">
      <w:pPr>
        <w:pStyle w:val="Heading3"/>
        <w:numPr>
          <w:ilvl w:val="0"/>
          <w:numId w:val="0"/>
        </w:numPr>
        <w:jc w:val="center"/>
        <w:rPr>
          <w:sz w:val="28"/>
          <w:szCs w:val="28"/>
          <w:lang w:eastAsia="ur-PK" w:bidi="ur-PK"/>
        </w:rPr>
      </w:pPr>
      <w:r>
        <w:rPr>
          <w:sz w:val="28"/>
          <w:szCs w:val="28"/>
          <w:lang w:eastAsia="ur-PK" w:bidi="ur-PK"/>
        </w:rPr>
        <w:t>FYP 202</w:t>
      </w:r>
      <w:r w:rsidR="00886E5A">
        <w:rPr>
          <w:sz w:val="28"/>
          <w:szCs w:val="28"/>
          <w:lang w:eastAsia="ur-PK" w:bidi="ur-PK"/>
        </w:rPr>
        <w:t>2</w:t>
      </w:r>
      <w:r>
        <w:rPr>
          <w:sz w:val="28"/>
          <w:szCs w:val="28"/>
          <w:lang w:eastAsia="ur-PK" w:bidi="ur-PK"/>
        </w:rPr>
        <w:t>-202</w:t>
      </w:r>
      <w:r w:rsidR="00886E5A">
        <w:rPr>
          <w:sz w:val="28"/>
          <w:szCs w:val="28"/>
          <w:lang w:eastAsia="ur-PK" w:bidi="ur-PK"/>
        </w:rPr>
        <w:t>3</w:t>
      </w:r>
    </w:p>
    <w:p w14:paraId="53B7B1BF" w14:textId="77777777" w:rsidR="00830DFF" w:rsidRPr="00830DFF" w:rsidRDefault="00830DFF" w:rsidP="00830DFF">
      <w:pPr>
        <w:rPr>
          <w:lang w:eastAsia="ur-PK" w:bidi="ur-PK"/>
        </w:rPr>
      </w:pPr>
    </w:p>
    <w:p w14:paraId="492AD357" w14:textId="77777777" w:rsidR="00830DFF" w:rsidRPr="00E110B7" w:rsidRDefault="00830DFF" w:rsidP="00E17F92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2"/>
          <w:szCs w:val="22"/>
          <w:lang w:eastAsia="ur-PK" w:bidi="ur-PK"/>
        </w:rPr>
      </w:pP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>Final year project</w:t>
      </w:r>
      <w:r w:rsidR="00376851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</w:t>
      </w: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will be assessed </w:t>
      </w:r>
      <w:r w:rsidR="00683F8D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in two phases i.e. FYP-I and FYP-II </w:t>
      </w: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by advisor, FYP committee and externals. </w:t>
      </w:r>
      <w:r w:rsidRPr="00E110B7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The </w:t>
      </w:r>
      <w:r w:rsidR="00E17F92">
        <w:rPr>
          <w:rFonts w:eastAsia="Andale Sans UI"/>
          <w:color w:val="000000"/>
          <w:kern w:val="1"/>
          <w:sz w:val="22"/>
          <w:szCs w:val="22"/>
          <w:lang w:eastAsia="ur-PK" w:bidi="ur-PK"/>
        </w:rPr>
        <w:t>advisor assesses</w:t>
      </w: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the project out of 60% marks, whereas FYP committee and </w:t>
      </w:r>
      <w:r w:rsidRPr="00E110B7">
        <w:rPr>
          <w:rFonts w:eastAsia="Andale Sans UI"/>
          <w:color w:val="000000"/>
          <w:kern w:val="1"/>
          <w:sz w:val="22"/>
          <w:szCs w:val="22"/>
          <w:lang w:eastAsia="ur-PK" w:bidi="ur-PK"/>
        </w:rPr>
        <w:t>external examiner</w:t>
      </w:r>
      <w:r w:rsidR="00E17F92">
        <w:rPr>
          <w:rFonts w:eastAsia="Andale Sans UI"/>
          <w:color w:val="000000"/>
          <w:kern w:val="1"/>
          <w:sz w:val="22"/>
          <w:szCs w:val="22"/>
          <w:lang w:eastAsia="ur-PK" w:bidi="ur-PK"/>
        </w:rPr>
        <w:t>s</w:t>
      </w:r>
      <w:r w:rsidR="00376851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</w:t>
      </w:r>
      <w:r w:rsidRPr="00E110B7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assesses </w:t>
      </w: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>each project out of 40% marks.</w:t>
      </w:r>
      <w:r w:rsidR="00AC4BB6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FYP committee use 20% marks throughout the FYP-I for quality enhancement in consultation w</w:t>
      </w:r>
      <w:r w:rsidR="00E17F92">
        <w:rPr>
          <w:rFonts w:eastAsia="Andale Sans UI"/>
          <w:color w:val="000000"/>
          <w:kern w:val="1"/>
          <w:sz w:val="22"/>
          <w:szCs w:val="22"/>
          <w:lang w:eastAsia="ur-PK" w:bidi="ur-PK"/>
        </w:rPr>
        <w:t>ith advisors. External examiners</w:t>
      </w:r>
      <w:r w:rsidR="00376851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</w:t>
      </w:r>
      <w:r w:rsidR="00E17F92">
        <w:rPr>
          <w:rFonts w:eastAsia="Andale Sans UI"/>
          <w:color w:val="000000"/>
          <w:kern w:val="1"/>
          <w:sz w:val="22"/>
          <w:szCs w:val="22"/>
          <w:lang w:eastAsia="ur-PK" w:bidi="ur-PK"/>
        </w:rPr>
        <w:t>have</w:t>
      </w:r>
      <w:r w:rsidR="00AC4BB6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20% marks to evaluate the project at the end of FYP-I.</w:t>
      </w:r>
      <w:r w:rsidR="00167800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Final year project evaluation criteria is shown in </w:t>
      </w:r>
      <w:r w:rsidR="00AC4BB6" w:rsidRPr="004617F4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the </w:t>
      </w:r>
      <w:r w:rsidR="00363770">
        <w:fldChar w:fldCharType="begin"/>
      </w:r>
      <w:r w:rsidR="00363770">
        <w:instrText xml:space="preserve"> REF _Ref55493916 \h  \* MERGEFORMAT </w:instrText>
      </w:r>
      <w:r w:rsidR="00363770">
        <w:fldChar w:fldCharType="separate"/>
      </w:r>
      <w:r w:rsidR="00060B5F" w:rsidRPr="00060B5F">
        <w:rPr>
          <w:iCs/>
          <w:sz w:val="22"/>
          <w:szCs w:val="22"/>
        </w:rPr>
        <w:t>Table 1</w:t>
      </w:r>
      <w:r w:rsidR="00363770">
        <w:fldChar w:fldCharType="end"/>
      </w:r>
      <w:r w:rsidR="004617F4" w:rsidRPr="004617F4">
        <w:rPr>
          <w:rFonts w:eastAsia="Andale Sans UI"/>
          <w:color w:val="000000"/>
          <w:kern w:val="1"/>
          <w:sz w:val="22"/>
          <w:szCs w:val="22"/>
          <w:lang w:eastAsia="ur-PK" w:bidi="ur-PK"/>
        </w:rPr>
        <w:t>.</w:t>
      </w:r>
    </w:p>
    <w:p w14:paraId="0AFA7A1D" w14:textId="77777777" w:rsidR="00AC4BB6" w:rsidRPr="004617F4" w:rsidRDefault="00AC4BB6" w:rsidP="004617F4">
      <w:pPr>
        <w:pStyle w:val="Caption"/>
      </w:pPr>
      <w:bookmarkStart w:id="2" w:name="_Ref55493916"/>
      <w:r w:rsidRPr="004617F4">
        <w:t xml:space="preserve">Table </w:t>
      </w:r>
      <w:r w:rsidR="00422FA6">
        <w:fldChar w:fldCharType="begin"/>
      </w:r>
      <w:r w:rsidR="00B53FA2">
        <w:instrText xml:space="preserve"> SEQ Table \* ARABIC </w:instrText>
      </w:r>
      <w:r w:rsidR="00422FA6">
        <w:fldChar w:fldCharType="separate"/>
      </w:r>
      <w:r w:rsidR="00060B5F">
        <w:rPr>
          <w:noProof/>
        </w:rPr>
        <w:t>1</w:t>
      </w:r>
      <w:r w:rsidR="00422FA6">
        <w:rPr>
          <w:noProof/>
        </w:rPr>
        <w:fldChar w:fldCharType="end"/>
      </w:r>
      <w:bookmarkEnd w:id="2"/>
      <w:r w:rsidRPr="004617F4">
        <w:t>:</w:t>
      </w:r>
      <w:r w:rsidR="00AB5226">
        <w:t xml:space="preserve"> </w:t>
      </w:r>
      <w:r w:rsidRPr="004617F4">
        <w:t>Project evaluation criteria for CS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7"/>
        <w:gridCol w:w="1460"/>
        <w:gridCol w:w="1486"/>
      </w:tblGrid>
      <w:tr w:rsidR="00830DFF" w:rsidRPr="005636AC" w14:paraId="76DBCD53" w14:textId="77777777" w:rsidTr="00830DFF">
        <w:trPr>
          <w:trHeight w:val="271"/>
          <w:jc w:val="center"/>
        </w:trPr>
        <w:tc>
          <w:tcPr>
            <w:tcW w:w="5247" w:type="dxa"/>
            <w:shd w:val="clear" w:color="auto" w:fill="D0CECE" w:themeFill="background2" w:themeFillShade="E6"/>
          </w:tcPr>
          <w:p w14:paraId="462B6547" w14:textId="77777777" w:rsidR="00830DFF" w:rsidRPr="00DB5AEF" w:rsidRDefault="00DF1A49" w:rsidP="00830D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Evaluator(s)</w:t>
            </w:r>
          </w:p>
        </w:tc>
        <w:tc>
          <w:tcPr>
            <w:tcW w:w="1460" w:type="dxa"/>
            <w:shd w:val="clear" w:color="auto" w:fill="D0CECE" w:themeFill="background2" w:themeFillShade="E6"/>
          </w:tcPr>
          <w:p w14:paraId="09D93E39" w14:textId="77777777" w:rsidR="00830DFF" w:rsidRPr="00DB5AEF" w:rsidRDefault="00830DFF" w:rsidP="00830D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B5AEF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FYP-I (7</w:t>
            </w:r>
            <w:r w:rsidRPr="00DB5AEF">
              <w:rPr>
                <w:rFonts w:eastAsia="Andale Sans UI"/>
                <w:b/>
                <w:color w:val="000000"/>
                <w:kern w:val="1"/>
                <w:sz w:val="20"/>
                <w:szCs w:val="20"/>
                <w:vertAlign w:val="superscript"/>
                <w:lang w:eastAsia="ur-PK" w:bidi="ur-PK"/>
              </w:rPr>
              <w:t>th</w:t>
            </w:r>
            <w:r w:rsidRPr="00DB5AEF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)</w:t>
            </w:r>
          </w:p>
        </w:tc>
        <w:tc>
          <w:tcPr>
            <w:tcW w:w="1486" w:type="dxa"/>
            <w:shd w:val="clear" w:color="auto" w:fill="D0CECE" w:themeFill="background2" w:themeFillShade="E6"/>
          </w:tcPr>
          <w:p w14:paraId="6E34B39F" w14:textId="77777777" w:rsidR="00830DFF" w:rsidRPr="00DB5AEF" w:rsidRDefault="00830DFF" w:rsidP="00830D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B5AEF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FYP-II (8th)</w:t>
            </w:r>
          </w:p>
        </w:tc>
      </w:tr>
      <w:tr w:rsidR="00830DFF" w:rsidRPr="005636AC" w14:paraId="5C851049" w14:textId="77777777" w:rsidTr="00830DFF">
        <w:trPr>
          <w:trHeight w:val="271"/>
          <w:jc w:val="center"/>
        </w:trPr>
        <w:tc>
          <w:tcPr>
            <w:tcW w:w="5247" w:type="dxa"/>
          </w:tcPr>
          <w:p w14:paraId="6960DF03" w14:textId="77777777" w:rsidR="00830DFF" w:rsidRPr="00DB5AEF" w:rsidRDefault="004617F4" w:rsidP="001506E3">
            <w:pPr>
              <w:autoSpaceDE w:val="0"/>
              <w:autoSpaceDN w:val="0"/>
              <w:adjustRightInd w:val="0"/>
              <w:ind w:left="216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Advisor</w:t>
            </w:r>
          </w:p>
        </w:tc>
        <w:tc>
          <w:tcPr>
            <w:tcW w:w="1460" w:type="dxa"/>
          </w:tcPr>
          <w:p w14:paraId="44586BA7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6</w:t>
            </w:r>
            <w:r w:rsidR="00830DFF" w:rsidRPr="00DB5AEF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0%</w:t>
            </w:r>
          </w:p>
        </w:tc>
        <w:tc>
          <w:tcPr>
            <w:tcW w:w="1486" w:type="dxa"/>
          </w:tcPr>
          <w:p w14:paraId="0F26BF49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6</w:t>
            </w:r>
            <w:r w:rsidR="00830DFF" w:rsidRPr="00DB5AEF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0%</w:t>
            </w:r>
          </w:p>
        </w:tc>
      </w:tr>
      <w:tr w:rsidR="00830DFF" w:rsidRPr="005636AC" w14:paraId="2C0ACF82" w14:textId="77777777" w:rsidTr="00830DFF">
        <w:trPr>
          <w:trHeight w:val="271"/>
          <w:jc w:val="center"/>
        </w:trPr>
        <w:tc>
          <w:tcPr>
            <w:tcW w:w="5247" w:type="dxa"/>
          </w:tcPr>
          <w:p w14:paraId="77CEA645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FYP Committee</w:t>
            </w:r>
          </w:p>
        </w:tc>
        <w:tc>
          <w:tcPr>
            <w:tcW w:w="1460" w:type="dxa"/>
          </w:tcPr>
          <w:p w14:paraId="4DCD9888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20%</w:t>
            </w:r>
          </w:p>
        </w:tc>
        <w:tc>
          <w:tcPr>
            <w:tcW w:w="1486" w:type="dxa"/>
          </w:tcPr>
          <w:p w14:paraId="63616FCC" w14:textId="77777777" w:rsidR="00830DFF" w:rsidRPr="00DB5AEF" w:rsidRDefault="00830DFF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B5AEF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20%</w:t>
            </w:r>
          </w:p>
        </w:tc>
      </w:tr>
      <w:tr w:rsidR="00830DFF" w:rsidRPr="005636AC" w14:paraId="40A7E4A2" w14:textId="77777777" w:rsidTr="00830DFF">
        <w:trPr>
          <w:trHeight w:val="271"/>
          <w:jc w:val="center"/>
        </w:trPr>
        <w:tc>
          <w:tcPr>
            <w:tcW w:w="5247" w:type="dxa"/>
          </w:tcPr>
          <w:p w14:paraId="35C7855E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Externals</w:t>
            </w:r>
          </w:p>
        </w:tc>
        <w:tc>
          <w:tcPr>
            <w:tcW w:w="1460" w:type="dxa"/>
          </w:tcPr>
          <w:p w14:paraId="42544A81" w14:textId="77777777" w:rsidR="00830DFF" w:rsidRPr="00DB5AEF" w:rsidRDefault="004617F4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2</w:t>
            </w:r>
            <w:r w:rsidR="00830DFF" w:rsidRPr="00DB5AEF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0%</w:t>
            </w:r>
          </w:p>
        </w:tc>
        <w:tc>
          <w:tcPr>
            <w:tcW w:w="1486" w:type="dxa"/>
          </w:tcPr>
          <w:p w14:paraId="36BB0B29" w14:textId="77777777" w:rsidR="00830DFF" w:rsidRPr="00DB5AEF" w:rsidRDefault="00830DFF" w:rsidP="00830DFF">
            <w:pPr>
              <w:autoSpaceDE w:val="0"/>
              <w:autoSpaceDN w:val="0"/>
              <w:adjustRightInd w:val="0"/>
              <w:ind w:left="216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B5AEF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20%</w:t>
            </w:r>
          </w:p>
        </w:tc>
      </w:tr>
    </w:tbl>
    <w:p w14:paraId="03FAF24C" w14:textId="77777777" w:rsidR="00830DFF" w:rsidRDefault="00830DFF" w:rsidP="00830DFF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p w14:paraId="4D2E001C" w14:textId="77777777" w:rsidR="00167800" w:rsidRPr="005636AC" w:rsidRDefault="00167800" w:rsidP="00167800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>Details of FYP assessment weight for FYP-I and FYP-II are provided in subsequent sections.</w:t>
      </w:r>
    </w:p>
    <w:p w14:paraId="78C71C58" w14:textId="77777777" w:rsidR="004E7A39" w:rsidRDefault="004E7A39" w:rsidP="004E7A39">
      <w:pPr>
        <w:pStyle w:val="Heading2"/>
        <w:rPr>
          <w:rFonts w:eastAsia="Andale Sans UI"/>
          <w:kern w:val="1"/>
          <w:lang w:bidi="ur-PK"/>
        </w:rPr>
      </w:pPr>
      <w:r>
        <w:rPr>
          <w:rFonts w:eastAsia="Andale Sans UI"/>
          <w:kern w:val="1"/>
          <w:lang w:bidi="ur-PK"/>
        </w:rPr>
        <w:t>FYP-I Assessment</w:t>
      </w:r>
    </w:p>
    <w:p w14:paraId="09974493" w14:textId="77777777" w:rsidR="004E7A39" w:rsidRDefault="004E7A39" w:rsidP="00785194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2"/>
          <w:szCs w:val="22"/>
          <w:lang w:eastAsia="ur-PK" w:bidi="ur-PK"/>
        </w:rPr>
      </w:pP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Assessment criteria for the </w:t>
      </w:r>
      <w:r w:rsidR="00EA6799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FYP </w:t>
      </w:r>
      <w:r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advisor is provided in the </w:t>
      </w:r>
      <w:r w:rsidR="00422FA6">
        <w:rPr>
          <w:rFonts w:eastAsia="Andale Sans UI"/>
          <w:color w:val="000000"/>
          <w:kern w:val="1"/>
          <w:sz w:val="22"/>
          <w:szCs w:val="22"/>
          <w:lang w:eastAsia="ur-PK" w:bidi="ur-PK"/>
        </w:rPr>
        <w:fldChar w:fldCharType="begin"/>
      </w:r>
      <w:r w:rsidR="00785194">
        <w:rPr>
          <w:rFonts w:eastAsia="Andale Sans UI"/>
          <w:color w:val="000000"/>
          <w:kern w:val="1"/>
          <w:sz w:val="22"/>
          <w:szCs w:val="22"/>
          <w:lang w:eastAsia="ur-PK" w:bidi="ur-PK"/>
        </w:rPr>
        <w:instrText xml:space="preserve"> REF _Ref55494575 \h </w:instrText>
      </w:r>
      <w:r w:rsidR="00422FA6">
        <w:rPr>
          <w:rFonts w:eastAsia="Andale Sans UI"/>
          <w:color w:val="000000"/>
          <w:kern w:val="1"/>
          <w:sz w:val="22"/>
          <w:szCs w:val="22"/>
          <w:lang w:eastAsia="ur-PK" w:bidi="ur-PK"/>
        </w:rPr>
      </w:r>
      <w:r w:rsidR="00422FA6">
        <w:rPr>
          <w:rFonts w:eastAsia="Andale Sans UI"/>
          <w:color w:val="000000"/>
          <w:kern w:val="1"/>
          <w:sz w:val="22"/>
          <w:szCs w:val="22"/>
          <w:lang w:eastAsia="ur-PK" w:bidi="ur-PK"/>
        </w:rPr>
        <w:fldChar w:fldCharType="separate"/>
      </w:r>
      <w:r w:rsidR="00060B5F">
        <w:t xml:space="preserve">Table </w:t>
      </w:r>
      <w:r w:rsidR="00060B5F">
        <w:rPr>
          <w:noProof/>
        </w:rPr>
        <w:t>2</w:t>
      </w:r>
      <w:r w:rsidR="00422FA6">
        <w:rPr>
          <w:rFonts w:eastAsia="Andale Sans UI"/>
          <w:color w:val="000000"/>
          <w:kern w:val="1"/>
          <w:sz w:val="22"/>
          <w:szCs w:val="22"/>
          <w:lang w:eastAsia="ur-PK" w:bidi="ur-PK"/>
        </w:rPr>
        <w:fldChar w:fldCharType="end"/>
      </w:r>
      <w:r w:rsidR="00785194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. </w:t>
      </w:r>
    </w:p>
    <w:p w14:paraId="0B2E5E66" w14:textId="77777777" w:rsidR="00785194" w:rsidRDefault="00785194" w:rsidP="00EA6799">
      <w:pPr>
        <w:pStyle w:val="Caption"/>
      </w:pPr>
      <w:bookmarkStart w:id="3" w:name="_Ref55494575"/>
      <w:r>
        <w:t xml:space="preserve">Table </w:t>
      </w:r>
      <w:r w:rsidR="00422FA6">
        <w:fldChar w:fldCharType="begin"/>
      </w:r>
      <w:r w:rsidR="00B53FA2">
        <w:instrText xml:space="preserve"> SEQ Table \* ARABIC </w:instrText>
      </w:r>
      <w:r w:rsidR="00422FA6">
        <w:fldChar w:fldCharType="separate"/>
      </w:r>
      <w:r w:rsidR="00060B5F">
        <w:rPr>
          <w:noProof/>
        </w:rPr>
        <w:t>2</w:t>
      </w:r>
      <w:r w:rsidR="00422FA6">
        <w:rPr>
          <w:noProof/>
        </w:rPr>
        <w:fldChar w:fldCharType="end"/>
      </w:r>
      <w:bookmarkEnd w:id="3"/>
      <w:r>
        <w:t xml:space="preserve">: </w:t>
      </w:r>
      <w:r w:rsidR="00EA6799">
        <w:t>A</w:t>
      </w:r>
      <w:r>
        <w:t>ssessment criteria</w:t>
      </w:r>
      <w:r w:rsidR="00683F8D">
        <w:t xml:space="preserve"> for FYP-I</w:t>
      </w:r>
      <w:r w:rsidR="00EA6799">
        <w:t xml:space="preserve"> for Advisor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1715"/>
        <w:gridCol w:w="3283"/>
      </w:tblGrid>
      <w:tr w:rsidR="004E7A39" w:rsidRPr="003D7CAF" w14:paraId="22404636" w14:textId="77777777" w:rsidTr="008E198D">
        <w:trPr>
          <w:trHeight w:val="341"/>
          <w:jc w:val="center"/>
        </w:trPr>
        <w:tc>
          <w:tcPr>
            <w:tcW w:w="3398" w:type="dxa"/>
            <w:shd w:val="clear" w:color="auto" w:fill="D0CECE" w:themeFill="background2" w:themeFillShade="E6"/>
          </w:tcPr>
          <w:p w14:paraId="0CE81BDE" w14:textId="77777777" w:rsidR="004E7A39" w:rsidRPr="003D7CAF" w:rsidRDefault="004E7A39" w:rsidP="003D7CA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D7CAF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Criteria</w:t>
            </w:r>
          </w:p>
        </w:tc>
        <w:tc>
          <w:tcPr>
            <w:tcW w:w="1715" w:type="dxa"/>
            <w:shd w:val="clear" w:color="auto" w:fill="D0CECE" w:themeFill="background2" w:themeFillShade="E6"/>
          </w:tcPr>
          <w:p w14:paraId="3F81B897" w14:textId="77777777" w:rsidR="004E7A39" w:rsidRPr="003D7CAF" w:rsidRDefault="000608B3" w:rsidP="003D7CA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Marks</w:t>
            </w:r>
            <w:r w:rsidR="00344F21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 xml:space="preserve"> (60</w:t>
            </w:r>
            <w:r w:rsidR="00EF2F1B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)</w:t>
            </w:r>
          </w:p>
        </w:tc>
        <w:tc>
          <w:tcPr>
            <w:tcW w:w="3283" w:type="dxa"/>
            <w:shd w:val="clear" w:color="auto" w:fill="D0CECE" w:themeFill="background2" w:themeFillShade="E6"/>
          </w:tcPr>
          <w:p w14:paraId="6E934162" w14:textId="77777777" w:rsidR="004E7A39" w:rsidRPr="003D7CAF" w:rsidRDefault="004E7A39" w:rsidP="003D7CA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D7CAF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Assessment Method</w:t>
            </w:r>
          </w:p>
        </w:tc>
      </w:tr>
      <w:tr w:rsidR="004E7A39" w:rsidRPr="003D7CAF" w14:paraId="027C2C9D" w14:textId="77777777" w:rsidTr="008E198D">
        <w:trPr>
          <w:trHeight w:val="404"/>
          <w:jc w:val="center"/>
        </w:trPr>
        <w:tc>
          <w:tcPr>
            <w:tcW w:w="3398" w:type="dxa"/>
          </w:tcPr>
          <w:p w14:paraId="16D257F7" w14:textId="77777777" w:rsidR="004E7A39" w:rsidRPr="005442E4" w:rsidRDefault="004E7A39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i/>
                <w:iCs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Proposal</w:t>
            </w:r>
          </w:p>
        </w:tc>
        <w:tc>
          <w:tcPr>
            <w:tcW w:w="1715" w:type="dxa"/>
          </w:tcPr>
          <w:p w14:paraId="1E856A1C" w14:textId="77777777" w:rsidR="004E7A39" w:rsidRPr="005442E4" w:rsidRDefault="00EF2F1B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9</w:t>
            </w:r>
          </w:p>
        </w:tc>
        <w:tc>
          <w:tcPr>
            <w:tcW w:w="3283" w:type="dxa"/>
          </w:tcPr>
          <w:p w14:paraId="7F4483AB" w14:textId="77777777" w:rsidR="004E7A39" w:rsidRPr="005442E4" w:rsidRDefault="008E198D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Rubrics available in </w:t>
            </w:r>
            <w:r w:rsidR="00363770" w:rsidRPr="005442E4">
              <w:fldChar w:fldCharType="begin"/>
            </w:r>
            <w:r w:rsidR="00363770" w:rsidRPr="005442E4">
              <w:instrText xml:space="preserve"> REF _Ref55506768 \h  \* MERGEFORMAT </w:instrText>
            </w:r>
            <w:r w:rsidR="00363770" w:rsidRPr="005442E4">
              <w:fldChar w:fldCharType="separate"/>
            </w:r>
            <w:r w:rsidR="00060B5F" w:rsidRPr="005442E4">
              <w:rPr>
                <w:rFonts w:eastAsia="Andale Sans UI"/>
                <w:b/>
                <w:kern w:val="1"/>
                <w:sz w:val="20"/>
                <w:szCs w:val="20"/>
                <w:lang w:eastAsia="ur-PK" w:bidi="ur-PK"/>
              </w:rPr>
              <w:t>Appendix I</w:t>
            </w:r>
            <w:r w:rsidR="00363770" w:rsidRPr="005442E4">
              <w:fldChar w:fldCharType="end"/>
            </w:r>
          </w:p>
        </w:tc>
      </w:tr>
      <w:tr w:rsidR="004E7A39" w:rsidRPr="003D7CAF" w14:paraId="4D7CE8DC" w14:textId="77777777" w:rsidTr="008E198D">
        <w:trPr>
          <w:trHeight w:val="329"/>
          <w:jc w:val="center"/>
        </w:trPr>
        <w:tc>
          <w:tcPr>
            <w:tcW w:w="3398" w:type="dxa"/>
          </w:tcPr>
          <w:p w14:paraId="70C82F51" w14:textId="77777777" w:rsidR="004E7A39" w:rsidRPr="005442E4" w:rsidRDefault="004E7A39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Design Document</w:t>
            </w:r>
          </w:p>
        </w:tc>
        <w:tc>
          <w:tcPr>
            <w:tcW w:w="1715" w:type="dxa"/>
          </w:tcPr>
          <w:p w14:paraId="4ACC1DAE" w14:textId="5786905A" w:rsidR="004E7A39" w:rsidRPr="005442E4" w:rsidRDefault="00467AD3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15</w:t>
            </w:r>
          </w:p>
        </w:tc>
        <w:tc>
          <w:tcPr>
            <w:tcW w:w="3283" w:type="dxa"/>
          </w:tcPr>
          <w:p w14:paraId="139B724E" w14:textId="77777777" w:rsidR="004E7A39" w:rsidRPr="005442E4" w:rsidRDefault="008E198D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Rubrics available in </w:t>
            </w:r>
            <w:r w:rsidR="00363770" w:rsidRPr="005442E4">
              <w:fldChar w:fldCharType="begin"/>
            </w:r>
            <w:r w:rsidR="00363770" w:rsidRPr="005442E4">
              <w:instrText xml:space="preserve"> REF _Ref55506798 \h  \* MERGEFORMAT </w:instrText>
            </w:r>
            <w:r w:rsidR="00363770" w:rsidRPr="005442E4">
              <w:fldChar w:fldCharType="separate"/>
            </w:r>
            <w:r w:rsidR="00060B5F" w:rsidRPr="005442E4">
              <w:rPr>
                <w:rFonts w:eastAsia="Andale Sans UI"/>
                <w:b/>
                <w:kern w:val="1"/>
                <w:sz w:val="20"/>
                <w:szCs w:val="20"/>
                <w:lang w:eastAsia="ur-PK" w:bidi="ur-PK"/>
              </w:rPr>
              <w:t>Appendix II</w:t>
            </w:r>
            <w:r w:rsidR="00363770" w:rsidRPr="005442E4">
              <w:fldChar w:fldCharType="end"/>
            </w:r>
          </w:p>
        </w:tc>
      </w:tr>
      <w:tr w:rsidR="004E7A39" w:rsidRPr="003D7CAF" w14:paraId="0CA277AB" w14:textId="77777777" w:rsidTr="008E198D">
        <w:trPr>
          <w:trHeight w:val="341"/>
          <w:jc w:val="center"/>
        </w:trPr>
        <w:tc>
          <w:tcPr>
            <w:tcW w:w="3398" w:type="dxa"/>
          </w:tcPr>
          <w:p w14:paraId="4BFE278C" w14:textId="77777777" w:rsidR="004E7A39" w:rsidRPr="005442E4" w:rsidRDefault="004E7A39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Implementation</w:t>
            </w:r>
          </w:p>
          <w:p w14:paraId="704007B7" w14:textId="77777777" w:rsidR="004E7A39" w:rsidRPr="005442E4" w:rsidRDefault="004E7A39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i/>
                <w:iCs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i/>
                <w:iCs/>
                <w:color w:val="000000"/>
                <w:kern w:val="1"/>
                <w:sz w:val="20"/>
                <w:szCs w:val="20"/>
                <w:lang w:eastAsia="ur-PK" w:bidi="ur-PK"/>
              </w:rPr>
              <w:t>(25% implementation is expected)</w:t>
            </w:r>
          </w:p>
        </w:tc>
        <w:tc>
          <w:tcPr>
            <w:tcW w:w="1715" w:type="dxa"/>
          </w:tcPr>
          <w:p w14:paraId="6374D9DC" w14:textId="09DEFF54" w:rsidR="004E7A39" w:rsidRPr="005442E4" w:rsidRDefault="00467AD3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16</w:t>
            </w:r>
          </w:p>
        </w:tc>
        <w:tc>
          <w:tcPr>
            <w:tcW w:w="3283" w:type="dxa"/>
          </w:tcPr>
          <w:p w14:paraId="14D6B9CC" w14:textId="77777777" w:rsidR="004E7A39" w:rsidRPr="005442E4" w:rsidRDefault="008E198D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Rubrics available in </w:t>
            </w:r>
            <w:r w:rsidR="00363770" w:rsidRPr="005442E4">
              <w:fldChar w:fldCharType="begin"/>
            </w:r>
            <w:r w:rsidR="00363770" w:rsidRPr="005442E4">
              <w:instrText xml:space="preserve"> REF _Ref55506809 \h  \* MERGEFORMAT </w:instrText>
            </w:r>
            <w:r w:rsidR="00363770" w:rsidRPr="005442E4">
              <w:fldChar w:fldCharType="separate"/>
            </w:r>
            <w:r w:rsidR="00060B5F" w:rsidRPr="005442E4">
              <w:rPr>
                <w:rFonts w:eastAsia="Andale Sans UI"/>
                <w:b/>
                <w:kern w:val="1"/>
                <w:sz w:val="20"/>
                <w:szCs w:val="20"/>
                <w:lang w:eastAsia="ur-PK" w:bidi="ur-PK"/>
              </w:rPr>
              <w:t>Appendix III</w:t>
            </w:r>
            <w:r w:rsidR="00363770" w:rsidRPr="005442E4">
              <w:fldChar w:fldCharType="end"/>
            </w:r>
          </w:p>
        </w:tc>
      </w:tr>
      <w:tr w:rsidR="004E7A39" w:rsidRPr="003D7CAF" w14:paraId="7B8BEDC4" w14:textId="77777777" w:rsidTr="008E198D">
        <w:trPr>
          <w:trHeight w:val="341"/>
          <w:jc w:val="center"/>
        </w:trPr>
        <w:tc>
          <w:tcPr>
            <w:tcW w:w="3398" w:type="dxa"/>
          </w:tcPr>
          <w:p w14:paraId="4FD58335" w14:textId="77777777" w:rsidR="004E7A39" w:rsidRPr="005442E4" w:rsidRDefault="004E7A39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Progress</w:t>
            </w:r>
          </w:p>
        </w:tc>
        <w:tc>
          <w:tcPr>
            <w:tcW w:w="1715" w:type="dxa"/>
          </w:tcPr>
          <w:p w14:paraId="4D1768E9" w14:textId="3085BF7D" w:rsidR="004E7A39" w:rsidRPr="005442E4" w:rsidRDefault="00467AD3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10</w:t>
            </w:r>
          </w:p>
        </w:tc>
        <w:tc>
          <w:tcPr>
            <w:tcW w:w="3283" w:type="dxa"/>
          </w:tcPr>
          <w:p w14:paraId="162098A0" w14:textId="77777777" w:rsidR="004E7A39" w:rsidRPr="005442E4" w:rsidRDefault="008E198D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5442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Rubrics available in </w:t>
            </w:r>
            <w:r w:rsidR="00363770" w:rsidRPr="005442E4">
              <w:fldChar w:fldCharType="begin"/>
            </w:r>
            <w:r w:rsidR="00363770" w:rsidRPr="005442E4">
              <w:instrText xml:space="preserve"> REF _Ref55506822 \h  \* MERGEFORMAT </w:instrText>
            </w:r>
            <w:r w:rsidR="00363770" w:rsidRPr="005442E4">
              <w:fldChar w:fldCharType="separate"/>
            </w:r>
            <w:r w:rsidR="00060B5F" w:rsidRPr="005442E4">
              <w:rPr>
                <w:rFonts w:eastAsia="Andale Sans UI"/>
                <w:b/>
                <w:kern w:val="1"/>
                <w:sz w:val="20"/>
                <w:szCs w:val="20"/>
                <w:lang w:eastAsia="ur-PK" w:bidi="ur-PK"/>
              </w:rPr>
              <w:t>Appendix IV</w:t>
            </w:r>
            <w:r w:rsidR="00363770" w:rsidRPr="005442E4">
              <w:fldChar w:fldCharType="end"/>
            </w:r>
          </w:p>
        </w:tc>
      </w:tr>
      <w:tr w:rsidR="00FA0A05" w:rsidRPr="003D7CAF" w14:paraId="77EDD488" w14:textId="77777777" w:rsidTr="008E198D">
        <w:trPr>
          <w:trHeight w:val="341"/>
          <w:jc w:val="center"/>
        </w:trPr>
        <w:tc>
          <w:tcPr>
            <w:tcW w:w="3398" w:type="dxa"/>
          </w:tcPr>
          <w:p w14:paraId="422D6885" w14:textId="77777777" w:rsidR="00FA0A05" w:rsidRPr="00DF5CA7" w:rsidRDefault="005024EF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F5CA7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Internal Evaluation</w:t>
            </w:r>
          </w:p>
        </w:tc>
        <w:tc>
          <w:tcPr>
            <w:tcW w:w="1715" w:type="dxa"/>
          </w:tcPr>
          <w:p w14:paraId="630F9AF1" w14:textId="77777777" w:rsidR="00FA0A05" w:rsidRPr="00DF5CA7" w:rsidRDefault="00FA0A05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F5CA7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10</w:t>
            </w:r>
          </w:p>
        </w:tc>
        <w:tc>
          <w:tcPr>
            <w:tcW w:w="3283" w:type="dxa"/>
          </w:tcPr>
          <w:p w14:paraId="68B80D94" w14:textId="40C7F65B" w:rsidR="00FA0A05" w:rsidRPr="00DF5CA7" w:rsidRDefault="005024EF" w:rsidP="004E7A39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DF5CA7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Rubrics</w:t>
            </w:r>
            <w:r w:rsidR="00DF5CA7" w:rsidRPr="00DF5CA7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 available in </w:t>
            </w:r>
            <w:r w:rsidR="00DF5CA7" w:rsidRPr="007E6CA0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t>Appendix XIV</w:t>
            </w:r>
          </w:p>
        </w:tc>
      </w:tr>
    </w:tbl>
    <w:p w14:paraId="79FF6994" w14:textId="77777777" w:rsidR="004E7A39" w:rsidRDefault="004E7A39" w:rsidP="004E7A39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2"/>
          <w:szCs w:val="22"/>
          <w:lang w:eastAsia="ur-PK" w:bidi="ur-PK"/>
        </w:rPr>
      </w:pPr>
    </w:p>
    <w:p w14:paraId="56823C7D" w14:textId="77777777" w:rsidR="004E7A39" w:rsidRPr="006A0C51" w:rsidRDefault="000C6FC9" w:rsidP="006A0C51">
      <w:pPr>
        <w:jc w:val="both"/>
        <w:rPr>
          <w:rFonts w:eastAsia="Andale Sans UI"/>
          <w:sz w:val="22"/>
          <w:szCs w:val="22"/>
          <w:lang w:eastAsia="ar-SA" w:bidi="ur-PK"/>
        </w:rPr>
      </w:pPr>
      <w:r w:rsidRPr="006A0C51">
        <w:rPr>
          <w:rFonts w:eastAsia="Andale Sans UI"/>
          <w:sz w:val="22"/>
          <w:szCs w:val="22"/>
          <w:lang w:eastAsia="ar-SA" w:bidi="ur-PK"/>
        </w:rPr>
        <w:t xml:space="preserve">FYP committee will </w:t>
      </w:r>
      <w:r w:rsidR="00AB1604" w:rsidRPr="006A0C51">
        <w:rPr>
          <w:rFonts w:eastAsia="Andale Sans UI"/>
          <w:sz w:val="22"/>
          <w:szCs w:val="22"/>
          <w:lang w:eastAsia="ar-SA" w:bidi="ur-PK"/>
        </w:rPr>
        <w:t xml:space="preserve">be responsible to schedule the deliverables of the FYP and conduct seminars for students. FYP committee will </w:t>
      </w:r>
      <w:r w:rsidRPr="006A0C51">
        <w:rPr>
          <w:rFonts w:eastAsia="Andale Sans UI"/>
          <w:sz w:val="22"/>
          <w:szCs w:val="22"/>
          <w:lang w:eastAsia="ar-SA" w:bidi="ur-PK"/>
        </w:rPr>
        <w:t>ensure timely submission of the deliverables</w:t>
      </w:r>
      <w:r w:rsidR="00AB1604" w:rsidRPr="006A0C51">
        <w:rPr>
          <w:rFonts w:eastAsia="Andale Sans UI"/>
          <w:sz w:val="22"/>
          <w:szCs w:val="22"/>
          <w:lang w:eastAsia="ar-SA" w:bidi="ur-PK"/>
        </w:rPr>
        <w:t xml:space="preserve"> and will also check that deliverable template is followed. Assessment criteria for the committee is provided in the </w:t>
      </w:r>
      <w:r w:rsidR="00422FA6">
        <w:rPr>
          <w:rFonts w:eastAsia="Andale Sans UI"/>
          <w:sz w:val="22"/>
          <w:szCs w:val="22"/>
          <w:lang w:eastAsia="ar-SA" w:bidi="ur-PK"/>
        </w:rPr>
        <w:fldChar w:fldCharType="begin"/>
      </w:r>
      <w:r w:rsidR="006A0C51">
        <w:rPr>
          <w:rFonts w:eastAsia="Andale Sans UI"/>
          <w:sz w:val="22"/>
          <w:szCs w:val="22"/>
          <w:lang w:eastAsia="ar-SA" w:bidi="ur-PK"/>
        </w:rPr>
        <w:instrText xml:space="preserve"> REF _Ref55497020 \h </w:instrText>
      </w:r>
      <w:r w:rsidR="00422FA6">
        <w:rPr>
          <w:rFonts w:eastAsia="Andale Sans UI"/>
          <w:sz w:val="22"/>
          <w:szCs w:val="22"/>
          <w:lang w:eastAsia="ar-SA" w:bidi="ur-PK"/>
        </w:rPr>
      </w:r>
      <w:r w:rsidR="00422FA6">
        <w:rPr>
          <w:rFonts w:eastAsia="Andale Sans UI"/>
          <w:sz w:val="22"/>
          <w:szCs w:val="22"/>
          <w:lang w:eastAsia="ar-SA" w:bidi="ur-PK"/>
        </w:rPr>
        <w:fldChar w:fldCharType="separate"/>
      </w:r>
      <w:r w:rsidR="00060B5F">
        <w:t xml:space="preserve">Table </w:t>
      </w:r>
      <w:r w:rsidR="00060B5F">
        <w:rPr>
          <w:noProof/>
        </w:rPr>
        <w:t>3</w:t>
      </w:r>
      <w:r w:rsidR="00422FA6">
        <w:rPr>
          <w:rFonts w:eastAsia="Andale Sans UI"/>
          <w:sz w:val="22"/>
          <w:szCs w:val="22"/>
          <w:lang w:eastAsia="ar-SA" w:bidi="ur-PK"/>
        </w:rPr>
        <w:fldChar w:fldCharType="end"/>
      </w:r>
      <w:r w:rsidR="006A0C51">
        <w:rPr>
          <w:rFonts w:eastAsia="Andale Sans UI"/>
          <w:sz w:val="22"/>
          <w:szCs w:val="22"/>
          <w:lang w:eastAsia="ar-SA" w:bidi="ur-PK"/>
        </w:rPr>
        <w:t>.</w:t>
      </w:r>
    </w:p>
    <w:p w14:paraId="5D576CA3" w14:textId="77777777" w:rsidR="006A0C51" w:rsidRDefault="006A0C51" w:rsidP="006A0C51">
      <w:pPr>
        <w:pStyle w:val="Caption"/>
      </w:pPr>
      <w:bookmarkStart w:id="4" w:name="_Ref55497020"/>
      <w:r>
        <w:t xml:space="preserve">Table </w:t>
      </w:r>
      <w:r w:rsidR="00422FA6">
        <w:fldChar w:fldCharType="begin"/>
      </w:r>
      <w:r w:rsidR="00B53FA2">
        <w:instrText xml:space="preserve"> SEQ Table \* ARABIC </w:instrText>
      </w:r>
      <w:r w:rsidR="00422FA6">
        <w:fldChar w:fldCharType="separate"/>
      </w:r>
      <w:r w:rsidR="00060B5F">
        <w:rPr>
          <w:noProof/>
        </w:rPr>
        <w:t>3</w:t>
      </w:r>
      <w:r w:rsidR="00422FA6">
        <w:rPr>
          <w:noProof/>
        </w:rPr>
        <w:fldChar w:fldCharType="end"/>
      </w:r>
      <w:bookmarkEnd w:id="4"/>
      <w:r>
        <w:t>: FYP committee's assessment criteria</w:t>
      </w:r>
      <w:r w:rsidR="00683F8D">
        <w:t xml:space="preserve"> for FYP-I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099"/>
        <w:gridCol w:w="3451"/>
      </w:tblGrid>
      <w:tr w:rsidR="00AB1604" w:rsidRPr="003D7CAF" w14:paraId="344E33FB" w14:textId="77777777" w:rsidTr="007A5415">
        <w:trPr>
          <w:trHeight w:val="272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DEF9243" w14:textId="77777777" w:rsidR="00AB1604" w:rsidRPr="003D7CAF" w:rsidRDefault="00AB1604" w:rsidP="00AB1604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 w:rsidRPr="003D7CAF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Criteria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14:paraId="6ACB0781" w14:textId="77777777" w:rsidR="00AB1604" w:rsidRPr="003D7CAF" w:rsidRDefault="000608B3" w:rsidP="00AB1604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Marks</w:t>
            </w:r>
            <w:r w:rsidR="00344F21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 xml:space="preserve"> (20</w:t>
            </w:r>
            <w:r w:rsidR="00323A3D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)</w:t>
            </w:r>
          </w:p>
        </w:tc>
        <w:tc>
          <w:tcPr>
            <w:tcW w:w="3451" w:type="dxa"/>
            <w:shd w:val="clear" w:color="auto" w:fill="D0CECE" w:themeFill="background2" w:themeFillShade="E6"/>
          </w:tcPr>
          <w:p w14:paraId="09EBC0C0" w14:textId="77777777" w:rsidR="00AB1604" w:rsidRPr="003D7CAF" w:rsidRDefault="00AB1604" w:rsidP="00AB1604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 w:rsidRPr="003D7CAF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Assessment Method</w:t>
            </w:r>
          </w:p>
        </w:tc>
      </w:tr>
      <w:tr w:rsidR="00AB1604" w:rsidRPr="003D7CAF" w14:paraId="0F433C54" w14:textId="77777777" w:rsidTr="007A5415">
        <w:trPr>
          <w:trHeight w:val="272"/>
          <w:jc w:val="center"/>
        </w:trPr>
        <w:tc>
          <w:tcPr>
            <w:tcW w:w="2972" w:type="dxa"/>
          </w:tcPr>
          <w:p w14:paraId="372D00CC" w14:textId="77777777" w:rsidR="00AB1604" w:rsidRPr="003D7CAF" w:rsidRDefault="00AB1604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D7CAF">
              <w:rPr>
                <w:rFonts w:eastAsia="Andale Sans UI"/>
                <w:sz w:val="20"/>
                <w:szCs w:val="20"/>
                <w:lang w:eastAsia="ar-SA" w:bidi="ur-PK"/>
              </w:rPr>
              <w:t>Project Proposal</w:t>
            </w:r>
          </w:p>
        </w:tc>
        <w:tc>
          <w:tcPr>
            <w:tcW w:w="2099" w:type="dxa"/>
          </w:tcPr>
          <w:p w14:paraId="54845911" w14:textId="4BEE85F0" w:rsidR="00AB1604" w:rsidRPr="003D7CAF" w:rsidRDefault="00465099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5</w:t>
            </w:r>
          </w:p>
        </w:tc>
        <w:tc>
          <w:tcPr>
            <w:tcW w:w="3451" w:type="dxa"/>
          </w:tcPr>
          <w:p w14:paraId="7459BB89" w14:textId="77777777" w:rsidR="00060B5F" w:rsidRPr="00060B5F" w:rsidRDefault="004A442F" w:rsidP="00060B5F">
            <w:pPr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</w:pPr>
            <w:r w:rsidRPr="004A442F">
              <w:rPr>
                <w:rFonts w:eastAsia="Andale Sans UI"/>
                <w:sz w:val="20"/>
                <w:szCs w:val="20"/>
                <w:lang w:eastAsia="ar-SA" w:bidi="ur-PK"/>
              </w:rPr>
              <w:t xml:space="preserve">Rubrics available in </w:t>
            </w:r>
            <w:r w:rsidR="00422FA6">
              <w:fldChar w:fldCharType="begin"/>
            </w:r>
            <w:r w:rsidR="00AF6771">
              <w:instrText xml:space="preserve"> REF _Ref55508419 \h  \* MERGEFORMAT </w:instrText>
            </w:r>
            <w:r w:rsidR="00422FA6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br w:type="page"/>
            </w:r>
          </w:p>
          <w:p w14:paraId="317C7939" w14:textId="77777777" w:rsidR="00AB1604" w:rsidRPr="004A442F" w:rsidRDefault="00060B5F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</w:t>
            </w:r>
            <w:r>
              <w:rPr>
                <w:rFonts w:eastAsia="Andale Sans UI"/>
                <w:kern w:val="1"/>
                <w:lang w:eastAsia="ur-PK" w:bidi="ur-PK"/>
              </w:rPr>
              <w:t xml:space="preserve"> V</w:t>
            </w:r>
            <w:r w:rsidR="00422FA6">
              <w:fldChar w:fldCharType="end"/>
            </w:r>
          </w:p>
        </w:tc>
      </w:tr>
      <w:tr w:rsidR="00AB1604" w:rsidRPr="003D7CAF" w14:paraId="2DCFA416" w14:textId="77777777" w:rsidTr="007A5415">
        <w:trPr>
          <w:trHeight w:val="272"/>
          <w:jc w:val="center"/>
        </w:trPr>
        <w:tc>
          <w:tcPr>
            <w:tcW w:w="2972" w:type="dxa"/>
          </w:tcPr>
          <w:p w14:paraId="216E13F8" w14:textId="77777777" w:rsidR="00AB1604" w:rsidRPr="003D7CAF" w:rsidRDefault="00AB1604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D7CAF">
              <w:rPr>
                <w:rFonts w:eastAsia="Andale Sans UI"/>
                <w:sz w:val="20"/>
                <w:szCs w:val="20"/>
                <w:lang w:eastAsia="ar-SA" w:bidi="ur-PK"/>
              </w:rPr>
              <w:lastRenderedPageBreak/>
              <w:t>Seminar</w:t>
            </w:r>
            <w:r w:rsidR="000D1A3B">
              <w:rPr>
                <w:rFonts w:eastAsia="Andale Sans UI"/>
                <w:sz w:val="20"/>
                <w:szCs w:val="20"/>
                <w:lang w:eastAsia="ar-SA" w:bidi="ur-PK"/>
              </w:rPr>
              <w:t xml:space="preserve"> Participation</w:t>
            </w:r>
          </w:p>
        </w:tc>
        <w:tc>
          <w:tcPr>
            <w:tcW w:w="2099" w:type="dxa"/>
          </w:tcPr>
          <w:p w14:paraId="1700E671" w14:textId="754384DF" w:rsidR="00AB1604" w:rsidRPr="003D7CAF" w:rsidRDefault="00465099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5</w:t>
            </w:r>
          </w:p>
        </w:tc>
        <w:tc>
          <w:tcPr>
            <w:tcW w:w="3451" w:type="dxa"/>
          </w:tcPr>
          <w:p w14:paraId="18952C42" w14:textId="37564D97" w:rsidR="00AB1604" w:rsidRPr="004A442F" w:rsidRDefault="00FB59DF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A</w:t>
            </w:r>
            <w:r w:rsidR="0072504E">
              <w:rPr>
                <w:rFonts w:eastAsia="Andale Sans UI"/>
                <w:sz w:val="20"/>
                <w:szCs w:val="20"/>
                <w:lang w:eastAsia="ar-SA" w:bidi="ur-PK"/>
              </w:rPr>
              <w:t>ttendance</w:t>
            </w:r>
            <w:r w:rsidR="00FD09D8">
              <w:rPr>
                <w:rFonts w:eastAsia="Andale Sans UI"/>
                <w:sz w:val="20"/>
                <w:szCs w:val="20"/>
                <w:lang w:eastAsia="ar-SA" w:bidi="ur-PK"/>
              </w:rPr>
              <w:t xml:space="preserve"> </w:t>
            </w:r>
          </w:p>
        </w:tc>
      </w:tr>
      <w:tr w:rsidR="00AB1604" w:rsidRPr="003D7CAF" w14:paraId="531A2078" w14:textId="77777777" w:rsidTr="007A5415">
        <w:trPr>
          <w:trHeight w:val="283"/>
          <w:jc w:val="center"/>
        </w:trPr>
        <w:tc>
          <w:tcPr>
            <w:tcW w:w="2972" w:type="dxa"/>
          </w:tcPr>
          <w:p w14:paraId="11D6BE1B" w14:textId="77777777" w:rsidR="00AB1604" w:rsidRPr="003D7CAF" w:rsidRDefault="00B27CB8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D7CAF">
              <w:rPr>
                <w:rFonts w:eastAsia="Andale Sans UI"/>
                <w:sz w:val="20"/>
                <w:szCs w:val="20"/>
                <w:lang w:eastAsia="ar-SA" w:bidi="ur-PK"/>
              </w:rPr>
              <w:t>Project Design</w:t>
            </w:r>
            <w:r w:rsidR="00933AAA" w:rsidRPr="003D7CAF">
              <w:rPr>
                <w:rFonts w:eastAsia="Andale Sans UI"/>
                <w:sz w:val="20"/>
                <w:szCs w:val="20"/>
                <w:lang w:eastAsia="ar-SA" w:bidi="ur-PK"/>
              </w:rPr>
              <w:t xml:space="preserve"> Document</w:t>
            </w:r>
          </w:p>
        </w:tc>
        <w:tc>
          <w:tcPr>
            <w:tcW w:w="2099" w:type="dxa"/>
          </w:tcPr>
          <w:p w14:paraId="7647CAAD" w14:textId="38F7030D" w:rsidR="00AB1604" w:rsidRPr="003D7CAF" w:rsidRDefault="00465099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10</w:t>
            </w:r>
          </w:p>
        </w:tc>
        <w:tc>
          <w:tcPr>
            <w:tcW w:w="3451" w:type="dxa"/>
          </w:tcPr>
          <w:p w14:paraId="3B3749E1" w14:textId="77777777" w:rsidR="00AB1604" w:rsidRPr="004A442F" w:rsidRDefault="004A442F" w:rsidP="00AB1604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4A442F">
              <w:rPr>
                <w:rFonts w:eastAsia="Andale Sans UI"/>
                <w:sz w:val="20"/>
                <w:szCs w:val="20"/>
                <w:lang w:eastAsia="ar-SA" w:bidi="ur-PK"/>
              </w:rPr>
              <w:t xml:space="preserve">Rubrics available in </w:t>
            </w:r>
            <w:r w:rsidR="00363770">
              <w:fldChar w:fldCharType="begin"/>
            </w:r>
            <w:r w:rsidR="00363770">
              <w:instrText xml:space="preserve"> REF _Ref55508436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 VI</w:t>
            </w:r>
            <w:r w:rsidR="00363770">
              <w:fldChar w:fldCharType="end"/>
            </w:r>
          </w:p>
        </w:tc>
      </w:tr>
    </w:tbl>
    <w:p w14:paraId="366A0BAC" w14:textId="77777777" w:rsidR="00AB1604" w:rsidRDefault="00AB1604" w:rsidP="00AB1604">
      <w:pPr>
        <w:rPr>
          <w:rFonts w:eastAsia="Andale Sans UI"/>
          <w:lang w:eastAsia="ar-SA" w:bidi="ur-PK"/>
        </w:rPr>
      </w:pPr>
    </w:p>
    <w:p w14:paraId="1D4E9117" w14:textId="77777777" w:rsidR="006A0C51" w:rsidRDefault="006A0C51" w:rsidP="00353309">
      <w:pPr>
        <w:rPr>
          <w:rFonts w:eastAsia="Andale Sans UI"/>
          <w:b/>
          <w:bCs/>
          <w:sz w:val="22"/>
          <w:szCs w:val="22"/>
          <w:lang w:eastAsia="ar-SA" w:bidi="ur-PK"/>
        </w:rPr>
      </w:pPr>
      <w:r w:rsidRPr="00DD0E47">
        <w:rPr>
          <w:rFonts w:eastAsia="Andale Sans UI"/>
          <w:sz w:val="22"/>
          <w:szCs w:val="22"/>
          <w:lang w:eastAsia="ar-SA" w:bidi="ur-PK"/>
        </w:rPr>
        <w:t>Externals will evaluate the project at the end of the FYP-I through project presentation/poster. Externals will evaluate the project using the criteria given in the</w:t>
      </w:r>
      <w:r w:rsidR="00376851">
        <w:rPr>
          <w:rFonts w:eastAsia="Andale Sans UI"/>
          <w:sz w:val="22"/>
          <w:szCs w:val="22"/>
          <w:lang w:eastAsia="ar-SA" w:bidi="ur-PK"/>
        </w:rPr>
        <w:t xml:space="preserve"> </w:t>
      </w:r>
      <w:r w:rsidR="00363770">
        <w:fldChar w:fldCharType="begin"/>
      </w:r>
      <w:r w:rsidR="00363770">
        <w:instrText xml:space="preserve"> REF _Ref55576033 \h  \* MERGEFORMAT </w:instrText>
      </w:r>
      <w:r w:rsidR="00363770">
        <w:fldChar w:fldCharType="separate"/>
      </w:r>
      <w:r w:rsidR="00060B5F" w:rsidRPr="00060B5F">
        <w:rPr>
          <w:rFonts w:eastAsia="Andale Sans UI"/>
          <w:b/>
          <w:bCs/>
          <w:kern w:val="1"/>
          <w:sz w:val="22"/>
          <w:szCs w:val="22"/>
          <w:lang w:eastAsia="ur-PK" w:bidi="ur-PK"/>
        </w:rPr>
        <w:t>Appendix VII</w:t>
      </w:r>
      <w:r w:rsidR="00363770">
        <w:fldChar w:fldCharType="end"/>
      </w:r>
      <w:r w:rsidR="00167800" w:rsidRPr="00DD0E47">
        <w:rPr>
          <w:rFonts w:eastAsia="Andale Sans UI"/>
          <w:b/>
          <w:bCs/>
          <w:sz w:val="22"/>
          <w:szCs w:val="22"/>
          <w:lang w:eastAsia="ar-SA" w:bidi="ur-PK"/>
        </w:rPr>
        <w:t>.</w:t>
      </w:r>
    </w:p>
    <w:p w14:paraId="6A20DD65" w14:textId="77777777" w:rsidR="006A0C51" w:rsidRPr="00DD0E47" w:rsidRDefault="006A0C51" w:rsidP="00AB1604">
      <w:pPr>
        <w:rPr>
          <w:rFonts w:eastAsia="Andale Sans UI"/>
          <w:sz w:val="22"/>
          <w:szCs w:val="22"/>
          <w:lang w:eastAsia="ar-SA" w:bidi="ur-PK"/>
        </w:rPr>
      </w:pPr>
    </w:p>
    <w:p w14:paraId="09DA54D2" w14:textId="77777777" w:rsidR="004E7A39" w:rsidRDefault="004E7A39" w:rsidP="004E7A39">
      <w:pPr>
        <w:pStyle w:val="Heading2"/>
        <w:rPr>
          <w:lang w:bidi="ur-PK"/>
        </w:rPr>
      </w:pPr>
      <w:r>
        <w:rPr>
          <w:lang w:bidi="ur-PK"/>
        </w:rPr>
        <w:t>FYP-II Assessment</w:t>
      </w:r>
    </w:p>
    <w:p w14:paraId="17F4A9B3" w14:textId="77777777" w:rsidR="00167800" w:rsidRPr="00DD0E47" w:rsidRDefault="00167800" w:rsidP="000D1A3B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2"/>
          <w:szCs w:val="22"/>
          <w:lang w:eastAsia="ur-PK" w:bidi="ur-PK"/>
        </w:rPr>
      </w:pPr>
      <w:r w:rsidRPr="00DD0E47">
        <w:rPr>
          <w:rFonts w:eastAsia="Andale Sans UI"/>
          <w:color w:val="000000"/>
          <w:kern w:val="1"/>
          <w:sz w:val="22"/>
          <w:szCs w:val="22"/>
          <w:lang w:eastAsia="ur-PK" w:bidi="ur-PK"/>
        </w:rPr>
        <w:t>Assessment criteria for the advisor is provided in the</w:t>
      </w:r>
      <w:r w:rsidR="00376851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 </w:t>
      </w:r>
      <w:r w:rsidR="00363770">
        <w:fldChar w:fldCharType="begin"/>
      </w:r>
      <w:r w:rsidR="00363770">
        <w:instrText xml:space="preserve"> REF _Ref55498592 \h  \* MERGEFORMAT </w:instrText>
      </w:r>
      <w:r w:rsidR="00363770">
        <w:fldChar w:fldCharType="separate"/>
      </w:r>
      <w:r w:rsidR="00060B5F" w:rsidRPr="00060B5F">
        <w:rPr>
          <w:sz w:val="22"/>
          <w:szCs w:val="22"/>
        </w:rPr>
        <w:t>Table 4</w:t>
      </w:r>
      <w:r w:rsidR="00363770">
        <w:fldChar w:fldCharType="end"/>
      </w:r>
      <w:r w:rsidRPr="00DD0E47">
        <w:rPr>
          <w:rFonts w:eastAsia="Andale Sans UI"/>
          <w:color w:val="000000"/>
          <w:kern w:val="1"/>
          <w:sz w:val="22"/>
          <w:szCs w:val="22"/>
          <w:lang w:eastAsia="ur-PK" w:bidi="ur-PK"/>
        </w:rPr>
        <w:t xml:space="preserve">. </w:t>
      </w:r>
    </w:p>
    <w:p w14:paraId="201EEE5A" w14:textId="77777777" w:rsidR="00167800" w:rsidRPr="00353309" w:rsidRDefault="00167800" w:rsidP="00167800">
      <w:pPr>
        <w:pStyle w:val="Caption"/>
      </w:pPr>
      <w:bookmarkStart w:id="5" w:name="_Ref55498592"/>
      <w:r w:rsidRPr="00353309">
        <w:t xml:space="preserve">Table </w:t>
      </w:r>
      <w:r w:rsidR="00422FA6">
        <w:fldChar w:fldCharType="begin"/>
      </w:r>
      <w:r w:rsidR="00B53FA2">
        <w:instrText xml:space="preserve"> SEQ Table \* ARABIC </w:instrText>
      </w:r>
      <w:r w:rsidR="00422FA6">
        <w:fldChar w:fldCharType="separate"/>
      </w:r>
      <w:r w:rsidR="00060B5F">
        <w:rPr>
          <w:noProof/>
        </w:rPr>
        <w:t>4</w:t>
      </w:r>
      <w:r w:rsidR="00422FA6">
        <w:rPr>
          <w:noProof/>
        </w:rPr>
        <w:fldChar w:fldCharType="end"/>
      </w:r>
      <w:bookmarkEnd w:id="5"/>
      <w:r w:rsidRPr="00353309">
        <w:t>: Advisor's assessment criteria</w:t>
      </w:r>
      <w:r w:rsidR="000D1A3B" w:rsidRPr="00353309">
        <w:t xml:space="preserve"> for FYP-II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1826"/>
        <w:gridCol w:w="3336"/>
      </w:tblGrid>
      <w:tr w:rsidR="00167800" w:rsidRPr="00353309" w14:paraId="0ED37230" w14:textId="77777777" w:rsidTr="003859EA">
        <w:trPr>
          <w:trHeight w:val="341"/>
          <w:jc w:val="center"/>
        </w:trPr>
        <w:tc>
          <w:tcPr>
            <w:tcW w:w="3310" w:type="dxa"/>
            <w:shd w:val="clear" w:color="auto" w:fill="D0CECE" w:themeFill="background2" w:themeFillShade="E6"/>
          </w:tcPr>
          <w:p w14:paraId="5DAAC09F" w14:textId="77777777" w:rsidR="00167800" w:rsidRPr="00353309" w:rsidRDefault="00167800" w:rsidP="005A3C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Criteria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14:paraId="7AAC6A00" w14:textId="77777777" w:rsidR="00167800" w:rsidRPr="00353309" w:rsidRDefault="000608B3" w:rsidP="005A3C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Marks</w:t>
            </w:r>
            <w:r w:rsidR="00344F21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(60</w:t>
            </w:r>
            <w:r w:rsidR="004E44A3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)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436B84D3" w14:textId="77777777" w:rsidR="00167800" w:rsidRPr="00353309" w:rsidRDefault="00167800" w:rsidP="005A3CFF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b/>
                <w:color w:val="000000"/>
                <w:kern w:val="1"/>
                <w:sz w:val="20"/>
                <w:szCs w:val="20"/>
                <w:lang w:eastAsia="ur-PK" w:bidi="ur-PK"/>
              </w:rPr>
              <w:t>Assessment Method</w:t>
            </w:r>
          </w:p>
        </w:tc>
      </w:tr>
      <w:tr w:rsidR="00AE206A" w:rsidRPr="00353309" w14:paraId="6216839B" w14:textId="77777777" w:rsidTr="003859EA">
        <w:trPr>
          <w:trHeight w:val="404"/>
          <w:jc w:val="center"/>
        </w:trPr>
        <w:tc>
          <w:tcPr>
            <w:tcW w:w="3310" w:type="dxa"/>
          </w:tcPr>
          <w:p w14:paraId="60D0659D" w14:textId="77777777" w:rsidR="00AE206A" w:rsidRPr="00353309" w:rsidRDefault="00AE206A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i/>
                <w:iCs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Business Plan, Test design document/ Research paper draft</w:t>
            </w:r>
          </w:p>
        </w:tc>
        <w:tc>
          <w:tcPr>
            <w:tcW w:w="1826" w:type="dxa"/>
          </w:tcPr>
          <w:p w14:paraId="35D7317F" w14:textId="77777777" w:rsidR="00AE206A" w:rsidRPr="00353309" w:rsidRDefault="003859EA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9</w:t>
            </w:r>
          </w:p>
        </w:tc>
        <w:tc>
          <w:tcPr>
            <w:tcW w:w="3336" w:type="dxa"/>
          </w:tcPr>
          <w:p w14:paraId="1B929979" w14:textId="77777777" w:rsidR="00AE206A" w:rsidRPr="00AB401D" w:rsidRDefault="00AE206A" w:rsidP="00AE206A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AB401D">
              <w:rPr>
                <w:rFonts w:eastAsia="Andale Sans UI"/>
                <w:sz w:val="20"/>
                <w:szCs w:val="20"/>
                <w:lang w:eastAsia="ar-SA" w:bidi="ur-PK"/>
              </w:rPr>
              <w:t xml:space="preserve">Rubrics available in </w:t>
            </w:r>
            <w:r w:rsidR="00363770">
              <w:fldChar w:fldCharType="begin"/>
            </w:r>
            <w:r w:rsidR="00363770">
              <w:instrText xml:space="preserve"> REF _Ref55843463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 VIII</w:t>
            </w:r>
            <w:r w:rsidR="00363770">
              <w:fldChar w:fldCharType="end"/>
            </w:r>
          </w:p>
        </w:tc>
      </w:tr>
      <w:tr w:rsidR="00FF12FB" w:rsidRPr="00353309" w14:paraId="59EE884D" w14:textId="77777777" w:rsidTr="003859EA">
        <w:trPr>
          <w:trHeight w:val="341"/>
          <w:jc w:val="center"/>
        </w:trPr>
        <w:tc>
          <w:tcPr>
            <w:tcW w:w="3310" w:type="dxa"/>
          </w:tcPr>
          <w:p w14:paraId="14C3CA8C" w14:textId="77777777" w:rsidR="00FF12FB" w:rsidRPr="00353309" w:rsidRDefault="00FF12FB" w:rsidP="00D27B4A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Implementation</w:t>
            </w:r>
          </w:p>
        </w:tc>
        <w:tc>
          <w:tcPr>
            <w:tcW w:w="1826" w:type="dxa"/>
          </w:tcPr>
          <w:p w14:paraId="363E0C4A" w14:textId="3231E352" w:rsidR="00FF12FB" w:rsidRPr="00353309" w:rsidRDefault="0083737A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19</w:t>
            </w:r>
          </w:p>
        </w:tc>
        <w:tc>
          <w:tcPr>
            <w:tcW w:w="3336" w:type="dxa"/>
          </w:tcPr>
          <w:p w14:paraId="056A4BE7" w14:textId="3A30410A" w:rsidR="00FF12FB" w:rsidRPr="00AB401D" w:rsidRDefault="00FF12FB" w:rsidP="00FF12FB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AB401D">
              <w:rPr>
                <w:rFonts w:eastAsia="Andale Sans UI"/>
                <w:sz w:val="20"/>
                <w:szCs w:val="20"/>
                <w:lang w:eastAsia="ar-SA" w:bidi="ur-PK"/>
              </w:rPr>
              <w:t>Rubrics available in</w:t>
            </w:r>
            <w:r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 xml:space="preserve"> </w:t>
            </w:r>
            <w:r w:rsidR="00F338D5"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fldChar w:fldCharType="begin"/>
            </w:r>
            <w:r w:rsidR="00F338D5"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instrText xml:space="preserve"> REF _Ref55843821 \h </w:instrText>
            </w:r>
            <w:r w:rsid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instrText xml:space="preserve"> \* MERGEFORMAT </w:instrText>
            </w:r>
            <w:r w:rsidR="00F338D5"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r>
            <w:r w:rsidR="00F338D5"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fldChar w:fldCharType="separate"/>
            </w:r>
            <w:r w:rsidR="00F338D5" w:rsidRPr="00F338D5">
              <w:rPr>
                <w:rFonts w:eastAsia="Andale Sans UI"/>
                <w:b/>
                <w:bCs/>
                <w:kern w:val="1"/>
                <w:lang w:eastAsia="ur-PK" w:bidi="ur-PK"/>
              </w:rPr>
              <w:t>Appendix IX</w:t>
            </w:r>
            <w:r w:rsidR="00F338D5" w:rsidRPr="00F338D5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fldChar w:fldCharType="end"/>
            </w:r>
            <w:r w:rsidR="00363770">
              <w:fldChar w:fldCharType="begin"/>
            </w:r>
            <w:r w:rsidR="00363770">
              <w:instrText xml:space="preserve"> REF _Ref55843463 \h  \* MERGEFORMAT </w:instrText>
            </w:r>
            <w:r w:rsidR="00000000">
              <w:fldChar w:fldCharType="separate"/>
            </w:r>
            <w:r w:rsidR="00363770">
              <w:fldChar w:fldCharType="end"/>
            </w:r>
          </w:p>
        </w:tc>
      </w:tr>
      <w:tr w:rsidR="000601FB" w:rsidRPr="00353309" w14:paraId="7375F84D" w14:textId="77777777" w:rsidTr="003859EA">
        <w:trPr>
          <w:trHeight w:val="341"/>
          <w:jc w:val="center"/>
        </w:trPr>
        <w:tc>
          <w:tcPr>
            <w:tcW w:w="3310" w:type="dxa"/>
          </w:tcPr>
          <w:p w14:paraId="2EEFD255" w14:textId="77777777" w:rsidR="000601FB" w:rsidRPr="00353309" w:rsidRDefault="00AB401D" w:rsidP="00DD0183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Project Progress</w:t>
            </w:r>
          </w:p>
        </w:tc>
        <w:tc>
          <w:tcPr>
            <w:tcW w:w="1826" w:type="dxa"/>
          </w:tcPr>
          <w:p w14:paraId="4164D0FC" w14:textId="22628FB8" w:rsidR="000601FB" w:rsidRPr="00353309" w:rsidRDefault="0083737A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10</w:t>
            </w:r>
          </w:p>
        </w:tc>
        <w:tc>
          <w:tcPr>
            <w:tcW w:w="3336" w:type="dxa"/>
          </w:tcPr>
          <w:p w14:paraId="53B21FAC" w14:textId="77777777" w:rsidR="000601FB" w:rsidRPr="00AB401D" w:rsidRDefault="000601FB" w:rsidP="00AB401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AB401D">
              <w:rPr>
                <w:rFonts w:eastAsia="Andale Sans UI"/>
                <w:sz w:val="20"/>
                <w:szCs w:val="20"/>
                <w:lang w:eastAsia="ar-SA" w:bidi="ur-PK"/>
              </w:rPr>
              <w:t xml:space="preserve">Rubrics available in </w:t>
            </w:r>
            <w:r w:rsidR="00363770">
              <w:fldChar w:fldCharType="begin"/>
            </w:r>
            <w:r w:rsidR="00363770">
              <w:instrText xml:space="preserve"> REF _Ref55506822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kern w:val="1"/>
                <w:sz w:val="20"/>
                <w:szCs w:val="20"/>
                <w:lang w:eastAsia="ur-PK" w:bidi="ur-PK"/>
              </w:rPr>
              <w:t>Appendix IV</w:t>
            </w:r>
            <w:r w:rsidR="00363770">
              <w:fldChar w:fldCharType="end"/>
            </w:r>
          </w:p>
        </w:tc>
      </w:tr>
      <w:tr w:rsidR="000601FB" w:rsidRPr="00353309" w14:paraId="4A61AD8F" w14:textId="77777777" w:rsidTr="003859EA">
        <w:trPr>
          <w:trHeight w:val="341"/>
          <w:jc w:val="center"/>
        </w:trPr>
        <w:tc>
          <w:tcPr>
            <w:tcW w:w="3310" w:type="dxa"/>
          </w:tcPr>
          <w:p w14:paraId="0FC3949E" w14:textId="77777777" w:rsidR="000601FB" w:rsidRPr="00353309" w:rsidRDefault="00AB401D" w:rsidP="000D1A3B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Project 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Report c</w:t>
            </w: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omplete</w:t>
            </w:r>
          </w:p>
        </w:tc>
        <w:tc>
          <w:tcPr>
            <w:tcW w:w="1826" w:type="dxa"/>
          </w:tcPr>
          <w:p w14:paraId="5D292193" w14:textId="77777777" w:rsidR="000601FB" w:rsidRPr="00353309" w:rsidRDefault="000601FB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12</w:t>
            </w:r>
          </w:p>
        </w:tc>
        <w:tc>
          <w:tcPr>
            <w:tcW w:w="3336" w:type="dxa"/>
          </w:tcPr>
          <w:p w14:paraId="0DF9FCBE" w14:textId="77777777" w:rsidR="000601FB" w:rsidRPr="00AB401D" w:rsidRDefault="000601FB" w:rsidP="00AB401D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 w:rsidRPr="00AB401D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Rubrics available in</w:t>
            </w:r>
            <w:r w:rsidR="007C1AC1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 </w:t>
            </w:r>
            <w:r w:rsidR="00363770">
              <w:fldChar w:fldCharType="begin"/>
            </w:r>
            <w:r w:rsidR="00363770">
              <w:instrText xml:space="preserve"> REF _Ref55845881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 X</w:t>
            </w:r>
            <w:r w:rsidR="00363770">
              <w:fldChar w:fldCharType="end"/>
            </w:r>
          </w:p>
        </w:tc>
      </w:tr>
      <w:tr w:rsidR="0083737A" w:rsidRPr="00353309" w14:paraId="2DA2ECFF" w14:textId="77777777" w:rsidTr="003859EA">
        <w:trPr>
          <w:trHeight w:val="341"/>
          <w:jc w:val="center"/>
        </w:trPr>
        <w:tc>
          <w:tcPr>
            <w:tcW w:w="3310" w:type="dxa"/>
          </w:tcPr>
          <w:p w14:paraId="6E3A439B" w14:textId="6A26C21D" w:rsidR="0083737A" w:rsidRPr="00353309" w:rsidRDefault="0083737A" w:rsidP="000D1A3B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Internal Evaluation</w:t>
            </w:r>
          </w:p>
        </w:tc>
        <w:tc>
          <w:tcPr>
            <w:tcW w:w="1826" w:type="dxa"/>
          </w:tcPr>
          <w:p w14:paraId="4C4077E3" w14:textId="1724F7B3" w:rsidR="0083737A" w:rsidRDefault="0083737A" w:rsidP="005A3CFF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10 </w:t>
            </w:r>
          </w:p>
        </w:tc>
        <w:tc>
          <w:tcPr>
            <w:tcW w:w="3336" w:type="dxa"/>
          </w:tcPr>
          <w:p w14:paraId="60440C90" w14:textId="18A9043E" w:rsidR="0083737A" w:rsidRPr="00AB401D" w:rsidRDefault="0083737A" w:rsidP="00AB401D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Rubrics available </w:t>
            </w:r>
            <w:r w:rsidR="00BE36E4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 xml:space="preserve">in </w:t>
            </w:r>
            <w:r w:rsidR="00BE36E4" w:rsidRP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fldChar w:fldCharType="begin"/>
            </w:r>
            <w:r w:rsidR="00BE36E4" w:rsidRP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instrText xml:space="preserve"> REF _Ref96516239 \h </w:instrText>
            </w:r>
            <w:r w:rsid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instrText xml:space="preserve"> \* MERGEFORMAT </w:instrText>
            </w:r>
            <w:r w:rsidR="00BE36E4" w:rsidRP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</w:r>
            <w:r w:rsidR="00BE36E4" w:rsidRP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fldChar w:fldCharType="separate"/>
            </w:r>
            <w:r w:rsidR="00BE36E4" w:rsidRPr="00BE36E4">
              <w:rPr>
                <w:rFonts w:eastAsia="Andale Sans UI"/>
                <w:b/>
                <w:bCs/>
                <w:kern w:val="1"/>
                <w:lang w:eastAsia="ur-PK" w:bidi="ur-PK"/>
              </w:rPr>
              <w:t>Appendix XV</w:t>
            </w:r>
            <w:r w:rsidR="00BE36E4" w:rsidRPr="00BE36E4">
              <w:rPr>
                <w:rFonts w:eastAsia="Andale Sans UI"/>
                <w:b/>
                <w:bCs/>
                <w:color w:val="000000"/>
                <w:kern w:val="1"/>
                <w:sz w:val="20"/>
                <w:szCs w:val="20"/>
                <w:lang w:eastAsia="ur-PK" w:bidi="ur-PK"/>
              </w:rPr>
              <w:fldChar w:fldCharType="end"/>
            </w:r>
          </w:p>
        </w:tc>
      </w:tr>
    </w:tbl>
    <w:p w14:paraId="204C2B0E" w14:textId="77777777" w:rsidR="00167800" w:rsidRPr="00353309" w:rsidRDefault="00167800" w:rsidP="00167800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p w14:paraId="251C8557" w14:textId="77777777" w:rsidR="000D1A3B" w:rsidRPr="00934B17" w:rsidRDefault="000D1A3B" w:rsidP="000D1A3B">
      <w:pPr>
        <w:jc w:val="both"/>
        <w:rPr>
          <w:rFonts w:eastAsia="Andale Sans UI"/>
          <w:sz w:val="22"/>
          <w:szCs w:val="22"/>
          <w:lang w:eastAsia="ar-SA" w:bidi="ur-PK"/>
        </w:rPr>
      </w:pPr>
      <w:r w:rsidRPr="00934B17">
        <w:rPr>
          <w:rFonts w:eastAsia="Andale Sans UI"/>
          <w:sz w:val="22"/>
          <w:szCs w:val="22"/>
          <w:lang w:eastAsia="ar-SA" w:bidi="ur-PK"/>
        </w:rPr>
        <w:t xml:space="preserve">FYP committee will evaluate the project on the basis of the criteria given in the </w:t>
      </w:r>
      <w:r w:rsidR="00363770">
        <w:fldChar w:fldCharType="begin"/>
      </w:r>
      <w:r w:rsidR="00363770">
        <w:instrText xml:space="preserve"> REF _Ref55498628 \h  \* MERGEFORMAT </w:instrText>
      </w:r>
      <w:r w:rsidR="00363770">
        <w:fldChar w:fldCharType="separate"/>
      </w:r>
      <w:r w:rsidR="00060B5F" w:rsidRPr="00060B5F">
        <w:rPr>
          <w:sz w:val="22"/>
          <w:szCs w:val="22"/>
        </w:rPr>
        <w:t>Table 5</w:t>
      </w:r>
      <w:r w:rsidR="00363770">
        <w:fldChar w:fldCharType="end"/>
      </w:r>
      <w:r w:rsidRPr="00934B17">
        <w:rPr>
          <w:rFonts w:eastAsia="Andale Sans UI"/>
          <w:sz w:val="22"/>
          <w:szCs w:val="22"/>
          <w:lang w:eastAsia="ar-SA" w:bidi="ur-PK"/>
        </w:rPr>
        <w:t>.</w:t>
      </w:r>
    </w:p>
    <w:p w14:paraId="5234187F" w14:textId="77777777" w:rsidR="00167800" w:rsidRPr="00353309" w:rsidRDefault="00167800" w:rsidP="00167800">
      <w:pPr>
        <w:pStyle w:val="Caption"/>
      </w:pPr>
      <w:bookmarkStart w:id="6" w:name="_Ref55498628"/>
      <w:r w:rsidRPr="00353309">
        <w:t xml:space="preserve">Table </w:t>
      </w:r>
      <w:r w:rsidR="00422FA6">
        <w:fldChar w:fldCharType="begin"/>
      </w:r>
      <w:r w:rsidR="00B53FA2">
        <w:instrText xml:space="preserve"> SEQ Table \* ARABIC </w:instrText>
      </w:r>
      <w:r w:rsidR="00422FA6">
        <w:fldChar w:fldCharType="separate"/>
      </w:r>
      <w:r w:rsidR="00060B5F">
        <w:rPr>
          <w:noProof/>
        </w:rPr>
        <w:t>5</w:t>
      </w:r>
      <w:r w:rsidR="00422FA6">
        <w:rPr>
          <w:noProof/>
        </w:rPr>
        <w:fldChar w:fldCharType="end"/>
      </w:r>
      <w:bookmarkEnd w:id="6"/>
      <w:r w:rsidRPr="00353309">
        <w:t>: FYP committee's assessment criteria</w:t>
      </w:r>
      <w:r w:rsidR="000D1A3B" w:rsidRPr="00353309">
        <w:t xml:space="preserve"> for FYP-II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36"/>
        <w:gridCol w:w="1972"/>
        <w:gridCol w:w="3260"/>
      </w:tblGrid>
      <w:tr w:rsidR="00167800" w:rsidRPr="00353309" w14:paraId="0CF33123" w14:textId="77777777" w:rsidTr="000601FB">
        <w:trPr>
          <w:trHeight w:val="280"/>
        </w:trPr>
        <w:tc>
          <w:tcPr>
            <w:tcW w:w="3336" w:type="dxa"/>
            <w:shd w:val="clear" w:color="auto" w:fill="D0CECE" w:themeFill="background2" w:themeFillShade="E6"/>
          </w:tcPr>
          <w:p w14:paraId="339C9B53" w14:textId="77777777" w:rsidR="00167800" w:rsidRPr="00353309" w:rsidRDefault="00167800" w:rsidP="00683F8D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 w:rsidRPr="00353309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Criteria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19FF9B2B" w14:textId="77777777" w:rsidR="00167800" w:rsidRPr="00353309" w:rsidRDefault="000608B3" w:rsidP="00683F8D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Marks</w:t>
            </w:r>
            <w:r w:rsidR="00344F21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 xml:space="preserve"> (20</w:t>
            </w:r>
            <w:r w:rsidR="003859EA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)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7DF07631" w14:textId="77777777" w:rsidR="00167800" w:rsidRPr="00353309" w:rsidRDefault="00167800" w:rsidP="00683F8D">
            <w:pPr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</w:pPr>
            <w:r w:rsidRPr="00353309">
              <w:rPr>
                <w:rFonts w:eastAsia="Andale Sans UI"/>
                <w:b/>
                <w:bCs/>
                <w:sz w:val="20"/>
                <w:szCs w:val="20"/>
                <w:lang w:eastAsia="ar-SA" w:bidi="ur-PK"/>
              </w:rPr>
              <w:t>Assessment Method</w:t>
            </w:r>
          </w:p>
        </w:tc>
      </w:tr>
      <w:tr w:rsidR="000601FB" w:rsidRPr="00353309" w14:paraId="3DFFBDEF" w14:textId="77777777" w:rsidTr="000601FB">
        <w:trPr>
          <w:trHeight w:val="280"/>
        </w:trPr>
        <w:tc>
          <w:tcPr>
            <w:tcW w:w="3336" w:type="dxa"/>
          </w:tcPr>
          <w:p w14:paraId="68B0BE97" w14:textId="77777777" w:rsidR="000601FB" w:rsidRPr="00353309" w:rsidRDefault="000601FB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53309">
              <w:rPr>
                <w:rFonts w:eastAsia="Andale Sans UI"/>
                <w:color w:val="000000"/>
                <w:kern w:val="1"/>
                <w:sz w:val="20"/>
                <w:szCs w:val="20"/>
                <w:lang w:eastAsia="ur-PK" w:bidi="ur-PK"/>
              </w:rPr>
              <w:t>Business Plan, Test design document/ Research paper draft</w:t>
            </w:r>
          </w:p>
        </w:tc>
        <w:tc>
          <w:tcPr>
            <w:tcW w:w="1972" w:type="dxa"/>
          </w:tcPr>
          <w:p w14:paraId="5F8C8D81" w14:textId="324A63F4" w:rsidR="000601FB" w:rsidRPr="00353309" w:rsidRDefault="00C64B51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5</w:t>
            </w:r>
          </w:p>
        </w:tc>
        <w:tc>
          <w:tcPr>
            <w:tcW w:w="3260" w:type="dxa"/>
          </w:tcPr>
          <w:p w14:paraId="2E1D8839" w14:textId="77777777" w:rsidR="000601FB" w:rsidRPr="00FF12FB" w:rsidRDefault="000601FB" w:rsidP="000601FB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FF12FB">
              <w:rPr>
                <w:rFonts w:eastAsia="Andale Sans UI"/>
                <w:sz w:val="20"/>
                <w:szCs w:val="20"/>
                <w:lang w:eastAsia="ar-SA" w:bidi="ur-PK"/>
              </w:rPr>
              <w:t>Rubric</w:t>
            </w:r>
            <w:r w:rsidRPr="000601FB">
              <w:rPr>
                <w:rFonts w:eastAsia="Andale Sans UI"/>
                <w:sz w:val="20"/>
                <w:szCs w:val="20"/>
                <w:lang w:eastAsia="ar-SA" w:bidi="ur-PK"/>
              </w:rPr>
              <w:t xml:space="preserve">s available in </w:t>
            </w:r>
            <w:r w:rsidR="00363770">
              <w:fldChar w:fldCharType="begin"/>
            </w:r>
            <w:r w:rsidR="00363770">
              <w:instrText xml:space="preserve"> REF _Ref55845973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 XI</w:t>
            </w:r>
            <w:r w:rsidR="00363770">
              <w:fldChar w:fldCharType="end"/>
            </w:r>
          </w:p>
        </w:tc>
      </w:tr>
      <w:tr w:rsidR="000601FB" w:rsidRPr="00353309" w14:paraId="1472940B" w14:textId="77777777" w:rsidTr="000601FB">
        <w:trPr>
          <w:trHeight w:val="280"/>
        </w:trPr>
        <w:tc>
          <w:tcPr>
            <w:tcW w:w="3336" w:type="dxa"/>
          </w:tcPr>
          <w:p w14:paraId="172661C1" w14:textId="77777777" w:rsidR="000601FB" w:rsidRPr="00353309" w:rsidRDefault="000601FB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53309">
              <w:rPr>
                <w:rFonts w:eastAsia="Andale Sans UI"/>
                <w:sz w:val="20"/>
                <w:szCs w:val="20"/>
                <w:lang w:eastAsia="ar-SA" w:bidi="ur-PK"/>
              </w:rPr>
              <w:t>Seminar Participation</w:t>
            </w:r>
          </w:p>
        </w:tc>
        <w:tc>
          <w:tcPr>
            <w:tcW w:w="1972" w:type="dxa"/>
          </w:tcPr>
          <w:p w14:paraId="3680DA1E" w14:textId="0E1DFF54" w:rsidR="000601FB" w:rsidRPr="00353309" w:rsidRDefault="00C64B51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5</w:t>
            </w:r>
          </w:p>
        </w:tc>
        <w:tc>
          <w:tcPr>
            <w:tcW w:w="3260" w:type="dxa"/>
          </w:tcPr>
          <w:p w14:paraId="083C82CC" w14:textId="77777777" w:rsidR="000601FB" w:rsidRPr="00353309" w:rsidRDefault="00FB59DF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Attendance</w:t>
            </w:r>
          </w:p>
        </w:tc>
      </w:tr>
      <w:tr w:rsidR="000601FB" w:rsidRPr="00353309" w14:paraId="42697DE5" w14:textId="77777777" w:rsidTr="000601FB">
        <w:trPr>
          <w:trHeight w:val="292"/>
        </w:trPr>
        <w:tc>
          <w:tcPr>
            <w:tcW w:w="3336" w:type="dxa"/>
          </w:tcPr>
          <w:p w14:paraId="0AA62BDD" w14:textId="77777777" w:rsidR="000601FB" w:rsidRPr="00353309" w:rsidRDefault="000601FB" w:rsidP="00A64C5A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353309">
              <w:rPr>
                <w:rFonts w:eastAsia="Andale Sans UI"/>
                <w:sz w:val="20"/>
                <w:szCs w:val="20"/>
                <w:lang w:eastAsia="ar-SA" w:bidi="ur-PK"/>
              </w:rPr>
              <w:t xml:space="preserve">Project </w:t>
            </w:r>
            <w:r w:rsidR="00A64C5A">
              <w:rPr>
                <w:rFonts w:eastAsia="Andale Sans UI"/>
                <w:sz w:val="20"/>
                <w:szCs w:val="20"/>
                <w:lang w:eastAsia="ar-SA" w:bidi="ur-PK"/>
              </w:rPr>
              <w:t>Report</w:t>
            </w:r>
            <w:r w:rsidRPr="00353309">
              <w:rPr>
                <w:rFonts w:eastAsia="Andale Sans UI"/>
                <w:sz w:val="20"/>
                <w:szCs w:val="20"/>
                <w:lang w:eastAsia="ar-SA" w:bidi="ur-PK"/>
              </w:rPr>
              <w:t xml:space="preserve"> Document</w:t>
            </w:r>
          </w:p>
        </w:tc>
        <w:tc>
          <w:tcPr>
            <w:tcW w:w="1972" w:type="dxa"/>
          </w:tcPr>
          <w:p w14:paraId="23ED63CD" w14:textId="28808F31" w:rsidR="000601FB" w:rsidRPr="00353309" w:rsidRDefault="009F1DE1" w:rsidP="00683F8D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>
              <w:rPr>
                <w:rFonts w:eastAsia="Andale Sans UI"/>
                <w:sz w:val="20"/>
                <w:szCs w:val="20"/>
                <w:lang w:eastAsia="ar-SA" w:bidi="ur-PK"/>
              </w:rPr>
              <w:t>10</w:t>
            </w:r>
          </w:p>
        </w:tc>
        <w:tc>
          <w:tcPr>
            <w:tcW w:w="3260" w:type="dxa"/>
          </w:tcPr>
          <w:p w14:paraId="651A70E2" w14:textId="77777777" w:rsidR="000601FB" w:rsidRPr="00353309" w:rsidRDefault="008B3C0E" w:rsidP="00C05781">
            <w:pPr>
              <w:rPr>
                <w:rFonts w:eastAsia="Andale Sans UI"/>
                <w:sz w:val="20"/>
                <w:szCs w:val="20"/>
                <w:lang w:eastAsia="ar-SA" w:bidi="ur-PK"/>
              </w:rPr>
            </w:pPr>
            <w:r w:rsidRPr="00FF12FB">
              <w:rPr>
                <w:rFonts w:eastAsia="Andale Sans UI"/>
                <w:sz w:val="20"/>
                <w:szCs w:val="20"/>
                <w:lang w:eastAsia="ar-SA" w:bidi="ur-PK"/>
              </w:rPr>
              <w:t>Rubric</w:t>
            </w:r>
            <w:r w:rsidRPr="000601FB">
              <w:rPr>
                <w:rFonts w:eastAsia="Andale Sans UI"/>
                <w:sz w:val="20"/>
                <w:szCs w:val="20"/>
                <w:lang w:eastAsia="ar-SA" w:bidi="ur-PK"/>
              </w:rPr>
              <w:t xml:space="preserve">s available in </w:t>
            </w:r>
            <w:r w:rsidR="00363770">
              <w:fldChar w:fldCharType="begin"/>
            </w:r>
            <w:r w:rsidR="00363770">
              <w:instrText xml:space="preserve"> REF _Ref55846273 \h  \* MERGEFORMAT </w:instrText>
            </w:r>
            <w:r w:rsidR="00363770">
              <w:fldChar w:fldCharType="separate"/>
            </w:r>
            <w:r w:rsidR="00060B5F" w:rsidRPr="00060B5F">
              <w:rPr>
                <w:rFonts w:eastAsia="Andale Sans UI"/>
                <w:b/>
                <w:bCs/>
                <w:kern w:val="1"/>
                <w:sz w:val="20"/>
                <w:szCs w:val="20"/>
                <w:lang w:eastAsia="ur-PK" w:bidi="ur-PK"/>
              </w:rPr>
              <w:t>Appendix XII</w:t>
            </w:r>
            <w:r w:rsidR="00363770">
              <w:fldChar w:fldCharType="end"/>
            </w:r>
          </w:p>
        </w:tc>
      </w:tr>
    </w:tbl>
    <w:p w14:paraId="751EBEB4" w14:textId="77777777" w:rsidR="00167800" w:rsidRPr="00353309" w:rsidRDefault="00683F8D" w:rsidP="00167800">
      <w:pPr>
        <w:rPr>
          <w:rFonts w:eastAsia="Andale Sans UI"/>
          <w:sz w:val="20"/>
          <w:szCs w:val="20"/>
          <w:lang w:eastAsia="ar-SA" w:bidi="ur-PK"/>
        </w:rPr>
      </w:pPr>
      <w:r w:rsidRPr="00353309">
        <w:rPr>
          <w:rFonts w:eastAsia="Andale Sans UI"/>
          <w:sz w:val="20"/>
          <w:szCs w:val="20"/>
          <w:lang w:eastAsia="ar-SA" w:bidi="ur-PK"/>
        </w:rPr>
        <w:br w:type="textWrapping" w:clear="all"/>
      </w:r>
    </w:p>
    <w:p w14:paraId="3786EC0A" w14:textId="77777777" w:rsidR="00167800" w:rsidRPr="00353309" w:rsidRDefault="00167800" w:rsidP="00C05781">
      <w:pPr>
        <w:rPr>
          <w:rFonts w:eastAsia="Andale Sans UI"/>
          <w:sz w:val="20"/>
          <w:szCs w:val="20"/>
          <w:lang w:eastAsia="ar-SA" w:bidi="ur-PK"/>
        </w:rPr>
      </w:pPr>
      <w:r w:rsidRPr="00353309">
        <w:rPr>
          <w:rFonts w:eastAsia="Andale Sans UI"/>
          <w:sz w:val="20"/>
          <w:szCs w:val="20"/>
          <w:lang w:eastAsia="ar-SA" w:bidi="ur-PK"/>
        </w:rPr>
        <w:t>Externals will evaluate the project at the end of the FYP-I</w:t>
      </w:r>
      <w:r w:rsidR="000D1A3B" w:rsidRPr="00353309">
        <w:rPr>
          <w:rFonts w:eastAsia="Andale Sans UI"/>
          <w:sz w:val="20"/>
          <w:szCs w:val="20"/>
          <w:lang w:eastAsia="ar-SA" w:bidi="ur-PK"/>
        </w:rPr>
        <w:t>I</w:t>
      </w:r>
      <w:r w:rsidRPr="00353309">
        <w:rPr>
          <w:rFonts w:eastAsia="Andale Sans UI"/>
          <w:sz w:val="20"/>
          <w:szCs w:val="20"/>
          <w:lang w:eastAsia="ar-SA" w:bidi="ur-PK"/>
        </w:rPr>
        <w:t xml:space="preserve"> thr</w:t>
      </w:r>
      <w:r w:rsidR="000D1A3B" w:rsidRPr="00353309">
        <w:rPr>
          <w:rFonts w:eastAsia="Andale Sans UI"/>
          <w:sz w:val="20"/>
          <w:szCs w:val="20"/>
          <w:lang w:eastAsia="ar-SA" w:bidi="ur-PK"/>
        </w:rPr>
        <w:t>ough project presentation</w:t>
      </w:r>
      <w:r w:rsidRPr="00353309">
        <w:rPr>
          <w:rFonts w:eastAsia="Andale Sans UI"/>
          <w:sz w:val="20"/>
          <w:szCs w:val="20"/>
          <w:lang w:eastAsia="ar-SA" w:bidi="ur-PK"/>
        </w:rPr>
        <w:t>. Externals will evaluate the project using the criteria given in the</w:t>
      </w:r>
      <w:r w:rsidR="008F040E">
        <w:rPr>
          <w:rFonts w:eastAsia="Andale Sans UI"/>
          <w:sz w:val="20"/>
          <w:szCs w:val="20"/>
          <w:lang w:eastAsia="ar-SA" w:bidi="ur-PK"/>
        </w:rPr>
        <w:t xml:space="preserve"> </w:t>
      </w:r>
      <w:r w:rsidR="00363770">
        <w:fldChar w:fldCharType="begin"/>
      </w:r>
      <w:r w:rsidR="00363770">
        <w:instrText xml:space="preserve"> REF _Ref55846348 \h  \* MERGEFORMAT </w:instrText>
      </w:r>
      <w:r w:rsidR="00363770">
        <w:fldChar w:fldCharType="separate"/>
      </w:r>
      <w:r w:rsidR="00060B5F" w:rsidRPr="00060B5F">
        <w:rPr>
          <w:rFonts w:eastAsia="Andale Sans UI"/>
          <w:b/>
          <w:bCs/>
          <w:sz w:val="20"/>
          <w:szCs w:val="20"/>
          <w:lang w:eastAsia="ar-SA" w:bidi="ur-PK"/>
        </w:rPr>
        <w:t>Appendix XIII</w:t>
      </w:r>
      <w:r w:rsidR="00363770">
        <w:fldChar w:fldCharType="end"/>
      </w:r>
      <w:r w:rsidR="00353309" w:rsidRPr="001501FE">
        <w:rPr>
          <w:rFonts w:eastAsia="Andale Sans UI"/>
          <w:b/>
          <w:bCs/>
          <w:sz w:val="20"/>
          <w:szCs w:val="20"/>
          <w:lang w:eastAsia="ar-SA" w:bidi="ur-PK"/>
        </w:rPr>
        <w:t>.</w:t>
      </w:r>
    </w:p>
    <w:p w14:paraId="4E19FDCB" w14:textId="77777777" w:rsidR="00167800" w:rsidRPr="00353309" w:rsidRDefault="00167800" w:rsidP="00167800">
      <w:pPr>
        <w:rPr>
          <w:rFonts w:eastAsia="Andale Sans UI"/>
          <w:sz w:val="20"/>
          <w:szCs w:val="20"/>
          <w:lang w:eastAsia="ar-SA" w:bidi="ur-PK"/>
        </w:rPr>
      </w:pPr>
    </w:p>
    <w:p w14:paraId="562A3D7F" w14:textId="77777777" w:rsidR="00683F8D" w:rsidRDefault="00683F8D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bookmarkStart w:id="7" w:name="_Toc1618481"/>
      <w:bookmarkStart w:id="8" w:name="_Toc2001998"/>
      <w:bookmarkEnd w:id="0"/>
      <w:bookmarkEnd w:id="1"/>
      <w:r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  <w:br w:type="page"/>
      </w:r>
    </w:p>
    <w:p w14:paraId="2D86086E" w14:textId="77777777" w:rsidR="00D65308" w:rsidRDefault="00683F8D" w:rsidP="00683F8D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9" w:name="_Ref55506768"/>
      <w:r>
        <w:rPr>
          <w:rFonts w:eastAsia="Andale Sans UI"/>
          <w:kern w:val="1"/>
          <w:lang w:eastAsia="ur-PK" w:bidi="ur-PK"/>
        </w:rPr>
        <w:lastRenderedPageBreak/>
        <w:t>Appendix I</w:t>
      </w:r>
      <w:bookmarkEnd w:id="9"/>
    </w:p>
    <w:p w14:paraId="09FE2EE5" w14:textId="77777777" w:rsidR="00683F8D" w:rsidRPr="00EC02E1" w:rsidRDefault="00A31BD8" w:rsidP="00EC02E1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>Rubrics for Project Proposal (</w:t>
      </w:r>
      <w:r w:rsidR="00EC02E1" w:rsidRPr="00EC02E1">
        <w:rPr>
          <w:b/>
          <w:bCs/>
        </w:rPr>
        <w:t>Advisor</w:t>
      </w:r>
      <w:r w:rsidRPr="00EC02E1">
        <w:rPr>
          <w:b/>
          <w:bCs/>
        </w:rPr>
        <w:t>)</w:t>
      </w:r>
    </w:p>
    <w:p w14:paraId="7759ACE1" w14:textId="77777777" w:rsidR="00C2161A" w:rsidRDefault="00C2161A" w:rsidP="00ED126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 w:rsidR="00F8587F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Project Proposal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 w:rsidR="00F8587F">
        <w:rPr>
          <w:rFonts w:eastAsia="Andale Sans UI"/>
          <w:color w:val="000000"/>
          <w:kern w:val="1"/>
          <w:sz w:val="20"/>
          <w:szCs w:val="20"/>
          <w:lang w:eastAsia="ur-PK" w:bidi="ur-PK"/>
        </w:rPr>
        <w:t>advisor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ED126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 w:rsidR="009E2B29"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464A1B97" w14:textId="77777777" w:rsidR="009E2B29" w:rsidRPr="00EC02E1" w:rsidRDefault="009E2B29" w:rsidP="00F8587F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C2161A" w14:paraId="44E0935F" w14:textId="77777777" w:rsidTr="00CC6264">
        <w:tc>
          <w:tcPr>
            <w:tcW w:w="9355" w:type="dxa"/>
            <w:gridSpan w:val="4"/>
            <w:shd w:val="clear" w:color="auto" w:fill="BFBFBF" w:themeFill="background1" w:themeFillShade="BF"/>
          </w:tcPr>
          <w:p w14:paraId="24114068" w14:textId="77777777" w:rsidR="00C2161A" w:rsidRDefault="00837FB4" w:rsidP="00837F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</w:t>
            </w:r>
            <w:r w:rsidR="00ED1267">
              <w:rPr>
                <w:b/>
                <w:bCs/>
                <w:sz w:val="20"/>
                <w:szCs w:val="20"/>
              </w:rPr>
              <w:t>-I</w:t>
            </w:r>
            <w:r>
              <w:rPr>
                <w:b/>
                <w:bCs/>
                <w:sz w:val="20"/>
                <w:szCs w:val="20"/>
              </w:rPr>
              <w:t xml:space="preserve"> (Project Proposal</w:t>
            </w:r>
            <w:r w:rsidR="00C2161A">
              <w:rPr>
                <w:b/>
                <w:bCs/>
                <w:sz w:val="20"/>
                <w:szCs w:val="20"/>
              </w:rPr>
              <w:t xml:space="preserve"> _ </w:t>
            </w:r>
            <w:r>
              <w:rPr>
                <w:b/>
                <w:bCs/>
                <w:sz w:val="20"/>
                <w:szCs w:val="20"/>
              </w:rPr>
              <w:t>Advisor</w:t>
            </w:r>
            <w:r w:rsidR="00C2161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2161A" w14:paraId="40D0C77A" w14:textId="77777777" w:rsidTr="00C2161A">
        <w:tc>
          <w:tcPr>
            <w:tcW w:w="744" w:type="dxa"/>
            <w:shd w:val="clear" w:color="auto" w:fill="BFBFBF" w:themeFill="background1" w:themeFillShade="BF"/>
          </w:tcPr>
          <w:p w14:paraId="76828930" w14:textId="77777777" w:rsidR="00C2161A" w:rsidRPr="00D65308" w:rsidRDefault="00C2161A" w:rsidP="00CC62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08D5E2F0" w14:textId="77777777" w:rsidR="00C2161A" w:rsidRPr="00D65308" w:rsidRDefault="00C2161A" w:rsidP="00CC6264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106FC544" w14:textId="77777777" w:rsidR="00C2161A" w:rsidRPr="00D65308" w:rsidRDefault="000608B3" w:rsidP="00CC6264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303829">
              <w:rPr>
                <w:b/>
                <w:bCs/>
                <w:sz w:val="20"/>
                <w:szCs w:val="20"/>
              </w:rPr>
              <w:t xml:space="preserve"> (9</w:t>
            </w:r>
            <w:r w:rsidR="00C2161A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2AEF7E66" w14:textId="77777777" w:rsidR="00C2161A" w:rsidRDefault="00C2161A" w:rsidP="00CC62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C2161A" w14:paraId="18492CBD" w14:textId="77777777" w:rsidTr="00C2161A">
        <w:tc>
          <w:tcPr>
            <w:tcW w:w="744" w:type="dxa"/>
          </w:tcPr>
          <w:p w14:paraId="2481648B" w14:textId="77777777" w:rsidR="00C2161A" w:rsidRPr="00D65308" w:rsidRDefault="00C2161A" w:rsidP="00CC6264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2FAFE71" w14:textId="77777777" w:rsidR="00C2161A" w:rsidRPr="00D65308" w:rsidRDefault="00566E53" w:rsidP="00CC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related work with clearly identified gaps</w:t>
            </w:r>
          </w:p>
        </w:tc>
        <w:tc>
          <w:tcPr>
            <w:tcW w:w="2093" w:type="dxa"/>
          </w:tcPr>
          <w:p w14:paraId="41FFF5A4" w14:textId="77777777" w:rsidR="00C2161A" w:rsidRPr="00D65308" w:rsidRDefault="00303829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137F5E16" w14:textId="77777777" w:rsidR="00C2161A" w:rsidRDefault="006863B1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CLO-2</w:t>
            </w:r>
          </w:p>
        </w:tc>
      </w:tr>
      <w:tr w:rsidR="00566E53" w14:paraId="6EE9FEE4" w14:textId="77777777" w:rsidTr="00C2161A">
        <w:tc>
          <w:tcPr>
            <w:tcW w:w="744" w:type="dxa"/>
          </w:tcPr>
          <w:p w14:paraId="4A4611B8" w14:textId="77777777" w:rsidR="00566E53" w:rsidRPr="00D65308" w:rsidRDefault="00566E53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7D22AF7C" w14:textId="77777777" w:rsidR="00566E53" w:rsidRPr="00C2161A" w:rsidRDefault="00566E53" w:rsidP="00CC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statement is clearly defined</w:t>
            </w:r>
          </w:p>
        </w:tc>
        <w:tc>
          <w:tcPr>
            <w:tcW w:w="2093" w:type="dxa"/>
          </w:tcPr>
          <w:p w14:paraId="36B31A9D" w14:textId="77777777" w:rsidR="00566E53" w:rsidRDefault="00303829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1010C88A" w14:textId="77777777" w:rsidR="00566E53" w:rsidRDefault="00AB401D" w:rsidP="00E8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E818E7">
              <w:rPr>
                <w:sz w:val="20"/>
                <w:szCs w:val="20"/>
              </w:rPr>
              <w:t>1</w:t>
            </w:r>
          </w:p>
        </w:tc>
      </w:tr>
      <w:tr w:rsidR="00566E53" w14:paraId="214A5B03" w14:textId="77777777" w:rsidTr="00C2161A">
        <w:tc>
          <w:tcPr>
            <w:tcW w:w="744" w:type="dxa"/>
          </w:tcPr>
          <w:p w14:paraId="21E469D7" w14:textId="77777777" w:rsidR="00566E53" w:rsidRPr="00D65308" w:rsidRDefault="00566E53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52BD1E11" w14:textId="77777777" w:rsidR="00566E53" w:rsidRPr="00C2161A" w:rsidRDefault="00566E53" w:rsidP="00CC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are mentioned</w:t>
            </w:r>
          </w:p>
        </w:tc>
        <w:tc>
          <w:tcPr>
            <w:tcW w:w="2093" w:type="dxa"/>
          </w:tcPr>
          <w:p w14:paraId="3C375E86" w14:textId="77777777" w:rsidR="00566E53" w:rsidRDefault="00303829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3332072F" w14:textId="77777777" w:rsidR="00566E53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E818E7">
              <w:rPr>
                <w:sz w:val="20"/>
                <w:szCs w:val="20"/>
              </w:rPr>
              <w:t>10</w:t>
            </w:r>
          </w:p>
        </w:tc>
      </w:tr>
      <w:tr w:rsidR="00566E53" w14:paraId="6D0E7DBD" w14:textId="77777777" w:rsidTr="00C2161A">
        <w:tc>
          <w:tcPr>
            <w:tcW w:w="744" w:type="dxa"/>
          </w:tcPr>
          <w:p w14:paraId="3C9239C3" w14:textId="77777777" w:rsidR="00566E53" w:rsidRPr="00D65308" w:rsidRDefault="00566E53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14:paraId="50BEC61B" w14:textId="77777777" w:rsidR="00566E53" w:rsidRPr="00C2161A" w:rsidRDefault="00566E53" w:rsidP="00CC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methodology</w:t>
            </w:r>
          </w:p>
        </w:tc>
        <w:tc>
          <w:tcPr>
            <w:tcW w:w="2093" w:type="dxa"/>
          </w:tcPr>
          <w:p w14:paraId="41C2D299" w14:textId="77777777" w:rsidR="00566E53" w:rsidRDefault="00303829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6A161AC9" w14:textId="77777777" w:rsidR="00566E53" w:rsidRDefault="00566E53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566E53" w14:paraId="32F8EF82" w14:textId="77777777" w:rsidTr="00C2161A">
        <w:tc>
          <w:tcPr>
            <w:tcW w:w="744" w:type="dxa"/>
          </w:tcPr>
          <w:p w14:paraId="5FFAAB01" w14:textId="77777777" w:rsidR="00566E53" w:rsidRPr="00D65308" w:rsidRDefault="00566E53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</w:tcPr>
          <w:p w14:paraId="2E7F1C35" w14:textId="77777777" w:rsidR="00566E53" w:rsidRDefault="00566E53" w:rsidP="00CC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&amp; technologies</w:t>
            </w:r>
          </w:p>
        </w:tc>
        <w:tc>
          <w:tcPr>
            <w:tcW w:w="2093" w:type="dxa"/>
          </w:tcPr>
          <w:p w14:paraId="5D69E4BC" w14:textId="77777777" w:rsidR="00566E53" w:rsidRDefault="00303829" w:rsidP="00CC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4278E513" w14:textId="77777777" w:rsidR="00566E53" w:rsidRDefault="00566E53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E818E7">
              <w:rPr>
                <w:sz w:val="20"/>
                <w:szCs w:val="20"/>
              </w:rPr>
              <w:t>5</w:t>
            </w:r>
          </w:p>
        </w:tc>
      </w:tr>
    </w:tbl>
    <w:p w14:paraId="13090D65" w14:textId="77777777" w:rsidR="00251FA7" w:rsidRDefault="00251FA7" w:rsidP="00DB5AEF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D5393E3" w14:textId="77777777" w:rsidR="00251FA7" w:rsidRDefault="00251FA7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  <w:br w:type="page"/>
      </w:r>
    </w:p>
    <w:p w14:paraId="6A5D4E25" w14:textId="77777777" w:rsidR="00251FA7" w:rsidRDefault="00251FA7" w:rsidP="00251FA7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0" w:name="_Ref55506798"/>
      <w:r>
        <w:rPr>
          <w:rFonts w:eastAsia="Andale Sans UI"/>
          <w:kern w:val="1"/>
          <w:lang w:eastAsia="ur-PK" w:bidi="ur-PK"/>
        </w:rPr>
        <w:lastRenderedPageBreak/>
        <w:t>Appendix II</w:t>
      </w:r>
      <w:bookmarkEnd w:id="10"/>
    </w:p>
    <w:p w14:paraId="188BC3C0" w14:textId="77777777" w:rsidR="00251FA7" w:rsidRPr="00EC02E1" w:rsidRDefault="00251FA7" w:rsidP="00251FA7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Project </w:t>
      </w:r>
      <w:r>
        <w:rPr>
          <w:b/>
          <w:bCs/>
        </w:rPr>
        <w:t>Design Document</w:t>
      </w:r>
      <w:r w:rsidRPr="00EC02E1">
        <w:rPr>
          <w:b/>
          <w:bCs/>
        </w:rPr>
        <w:t xml:space="preserve"> (Advisor)</w:t>
      </w:r>
    </w:p>
    <w:p w14:paraId="44E15C37" w14:textId="77777777" w:rsidR="00251FA7" w:rsidRDefault="00251FA7" w:rsidP="000608B3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Project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Design document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advisor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149B7E0E" w14:textId="77777777" w:rsidR="00251FA7" w:rsidRPr="00EC02E1" w:rsidRDefault="00251FA7" w:rsidP="00251FA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251FA7" w14:paraId="1CC13D2E" w14:textId="77777777" w:rsidTr="005A3CFF">
        <w:tc>
          <w:tcPr>
            <w:tcW w:w="9355" w:type="dxa"/>
            <w:gridSpan w:val="4"/>
            <w:shd w:val="clear" w:color="auto" w:fill="BFBFBF" w:themeFill="background1" w:themeFillShade="BF"/>
          </w:tcPr>
          <w:p w14:paraId="2C3F8AEC" w14:textId="77777777" w:rsidR="00251FA7" w:rsidRDefault="00745218" w:rsidP="00251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</w:t>
            </w:r>
            <w:r w:rsidR="00251FA7">
              <w:rPr>
                <w:b/>
                <w:bCs/>
                <w:sz w:val="20"/>
                <w:szCs w:val="20"/>
              </w:rPr>
              <w:t xml:space="preserve"> (Project Design Document _ Advisor)</w:t>
            </w:r>
          </w:p>
        </w:tc>
      </w:tr>
      <w:tr w:rsidR="00251FA7" w14:paraId="7FA8C88D" w14:textId="77777777" w:rsidTr="005A3CFF">
        <w:tc>
          <w:tcPr>
            <w:tcW w:w="744" w:type="dxa"/>
            <w:shd w:val="clear" w:color="auto" w:fill="BFBFBF" w:themeFill="background1" w:themeFillShade="BF"/>
          </w:tcPr>
          <w:p w14:paraId="3C54BF17" w14:textId="77777777" w:rsidR="00251FA7" w:rsidRPr="00D65308" w:rsidRDefault="00251FA7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1A33A3BC" w14:textId="77777777" w:rsidR="00251FA7" w:rsidRPr="00D65308" w:rsidRDefault="00251FA7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4A1D169F" w14:textId="1141E368" w:rsidR="00251FA7" w:rsidRPr="00D65308" w:rsidRDefault="000608B3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303829">
              <w:rPr>
                <w:b/>
                <w:bCs/>
                <w:sz w:val="20"/>
                <w:szCs w:val="20"/>
              </w:rPr>
              <w:t xml:space="preserve"> (1</w:t>
            </w:r>
            <w:r w:rsidR="00A07F62">
              <w:rPr>
                <w:b/>
                <w:bCs/>
                <w:sz w:val="20"/>
                <w:szCs w:val="20"/>
              </w:rPr>
              <w:t>5</w:t>
            </w:r>
            <w:r w:rsidR="00251FA7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58F9BBDC" w14:textId="77777777" w:rsidR="00251FA7" w:rsidRDefault="00251FA7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E33272" w14:paraId="71D36C34" w14:textId="77777777" w:rsidTr="005A3CFF">
        <w:tc>
          <w:tcPr>
            <w:tcW w:w="744" w:type="dxa"/>
          </w:tcPr>
          <w:p w14:paraId="0922BD11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4BBE1C3" w14:textId="77777777" w:rsidR="00E33272" w:rsidRPr="00E33272" w:rsidRDefault="00E33272" w:rsidP="00E33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Software Project</w:t>
            </w:r>
          </w:p>
        </w:tc>
        <w:tc>
          <w:tcPr>
            <w:tcW w:w="2093" w:type="dxa"/>
          </w:tcPr>
          <w:p w14:paraId="06D0AC3E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E6C750F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</w:tr>
      <w:tr w:rsidR="00A1119E" w14:paraId="617DB841" w14:textId="77777777" w:rsidTr="005A3CFF">
        <w:tc>
          <w:tcPr>
            <w:tcW w:w="744" w:type="dxa"/>
          </w:tcPr>
          <w:p w14:paraId="56EB0A17" w14:textId="77777777" w:rsidR="00A1119E" w:rsidRPr="00D65308" w:rsidRDefault="00A1119E" w:rsidP="005A3CFF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1EEF04C" w14:textId="77777777" w:rsidR="00A1119E" w:rsidRPr="00D65308" w:rsidRDefault="00A1119E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Analysis </w:t>
            </w:r>
            <w:r w:rsidR="005629F4">
              <w:rPr>
                <w:sz w:val="20"/>
                <w:szCs w:val="20"/>
              </w:rPr>
              <w:t>with wireframes</w:t>
            </w:r>
          </w:p>
        </w:tc>
        <w:tc>
          <w:tcPr>
            <w:tcW w:w="2093" w:type="dxa"/>
          </w:tcPr>
          <w:p w14:paraId="16854238" w14:textId="4F13B423" w:rsidR="00A1119E" w:rsidRPr="00D65308" w:rsidRDefault="00467AD3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114A1113" w14:textId="77777777" w:rsidR="00A1119E" w:rsidRPr="00C25C16" w:rsidRDefault="00C25C16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110E58" w:rsidRPr="00C25C16">
              <w:rPr>
                <w:sz w:val="20"/>
                <w:szCs w:val="20"/>
              </w:rPr>
              <w:t>3</w:t>
            </w:r>
          </w:p>
        </w:tc>
      </w:tr>
      <w:tr w:rsidR="00E33272" w14:paraId="55D6C414" w14:textId="77777777" w:rsidTr="005A3CFF">
        <w:tc>
          <w:tcPr>
            <w:tcW w:w="744" w:type="dxa"/>
          </w:tcPr>
          <w:p w14:paraId="2F1271DA" w14:textId="77777777" w:rsidR="00E33272" w:rsidRDefault="00A1119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71A682AC" w14:textId="77777777" w:rsidR="00E33272" w:rsidRDefault="00E33272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case Diagram</w:t>
            </w:r>
          </w:p>
        </w:tc>
        <w:tc>
          <w:tcPr>
            <w:tcW w:w="2093" w:type="dxa"/>
          </w:tcPr>
          <w:p w14:paraId="1BEFEF75" w14:textId="1732D649" w:rsidR="00E33272" w:rsidRDefault="00467AD3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5EC20F6D" w14:textId="77777777" w:rsidR="00E33272" w:rsidRPr="00C25C16" w:rsidRDefault="002D35AD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CLO-3</w:t>
            </w:r>
          </w:p>
        </w:tc>
      </w:tr>
      <w:tr w:rsidR="00251FA7" w14:paraId="47D8CF8E" w14:textId="77777777" w:rsidTr="005A3CFF">
        <w:tc>
          <w:tcPr>
            <w:tcW w:w="744" w:type="dxa"/>
          </w:tcPr>
          <w:p w14:paraId="2B2D1A4B" w14:textId="77777777" w:rsidR="00251FA7" w:rsidRPr="00D65308" w:rsidRDefault="00A1119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7C567FB7" w14:textId="77777777" w:rsidR="00251FA7" w:rsidRPr="00C2161A" w:rsidRDefault="00A1119E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design i.e. </w:t>
            </w:r>
            <w:r w:rsidR="00E33272">
              <w:rPr>
                <w:sz w:val="20"/>
                <w:szCs w:val="20"/>
              </w:rPr>
              <w:t>Class Diagram</w:t>
            </w:r>
          </w:p>
        </w:tc>
        <w:tc>
          <w:tcPr>
            <w:tcW w:w="2093" w:type="dxa"/>
          </w:tcPr>
          <w:p w14:paraId="1D6E92D5" w14:textId="77777777" w:rsidR="00251FA7" w:rsidRDefault="007B43C0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3603B8E4" w14:textId="77777777" w:rsidR="00251FA7" w:rsidRPr="00C25C16" w:rsidRDefault="006863B1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CLO-3</w:t>
            </w:r>
          </w:p>
        </w:tc>
      </w:tr>
      <w:tr w:rsidR="007B43C0" w14:paraId="0C82F68F" w14:textId="77777777" w:rsidTr="005A3CFF">
        <w:tc>
          <w:tcPr>
            <w:tcW w:w="744" w:type="dxa"/>
          </w:tcPr>
          <w:p w14:paraId="639F546C" w14:textId="77777777" w:rsidR="007B43C0" w:rsidRDefault="007B43C0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14:paraId="7276AB44" w14:textId="77777777" w:rsidR="007B43C0" w:rsidRDefault="007B43C0" w:rsidP="007B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State, sequence and ac</w:t>
            </w:r>
            <w:r w:rsidR="00FC410C">
              <w:rPr>
                <w:sz w:val="20"/>
                <w:szCs w:val="20"/>
              </w:rPr>
              <w:t>tivity d</w:t>
            </w:r>
            <w:r>
              <w:rPr>
                <w:sz w:val="20"/>
                <w:szCs w:val="20"/>
              </w:rPr>
              <w:t>iagram</w:t>
            </w:r>
          </w:p>
        </w:tc>
        <w:tc>
          <w:tcPr>
            <w:tcW w:w="2093" w:type="dxa"/>
          </w:tcPr>
          <w:p w14:paraId="4D954F75" w14:textId="77777777" w:rsidR="007B43C0" w:rsidRDefault="007B43C0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741609CD" w14:textId="77777777" w:rsidR="007B43C0" w:rsidRPr="00C25C16" w:rsidRDefault="006863B1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CLO-3</w:t>
            </w:r>
          </w:p>
        </w:tc>
      </w:tr>
      <w:tr w:rsidR="00251FA7" w14:paraId="1F8F060E" w14:textId="77777777" w:rsidTr="005A3CFF">
        <w:tc>
          <w:tcPr>
            <w:tcW w:w="744" w:type="dxa"/>
          </w:tcPr>
          <w:p w14:paraId="173993CF" w14:textId="77777777" w:rsidR="00251FA7" w:rsidRPr="00D65308" w:rsidRDefault="00FC410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</w:tcPr>
          <w:p w14:paraId="16E82718" w14:textId="77777777" w:rsidR="00251FA7" w:rsidRPr="00C2161A" w:rsidRDefault="00A1119E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Database design i.e. </w:t>
            </w:r>
            <w:r w:rsidR="00E33272">
              <w:rPr>
                <w:sz w:val="20"/>
                <w:szCs w:val="20"/>
              </w:rPr>
              <w:t>ER Diagram</w:t>
            </w:r>
          </w:p>
        </w:tc>
        <w:tc>
          <w:tcPr>
            <w:tcW w:w="2093" w:type="dxa"/>
          </w:tcPr>
          <w:p w14:paraId="633094B7" w14:textId="1DD507D2" w:rsidR="00251FA7" w:rsidRDefault="00467AD3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59C617E1" w14:textId="77777777" w:rsidR="00251FA7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E33272" w14:paraId="12D2864A" w14:textId="77777777" w:rsidTr="005A3CFF">
        <w:tc>
          <w:tcPr>
            <w:tcW w:w="744" w:type="dxa"/>
          </w:tcPr>
          <w:p w14:paraId="4CE80F77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DA633E6" w14:textId="77777777" w:rsidR="00E33272" w:rsidRPr="00E33272" w:rsidRDefault="00E33272" w:rsidP="005A3C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Research Project</w:t>
            </w:r>
          </w:p>
        </w:tc>
        <w:tc>
          <w:tcPr>
            <w:tcW w:w="2093" w:type="dxa"/>
          </w:tcPr>
          <w:p w14:paraId="6C21FF6E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6F5108FB" w14:textId="77777777" w:rsidR="00E33272" w:rsidRDefault="00E33272" w:rsidP="005A3CFF">
            <w:pPr>
              <w:jc w:val="center"/>
              <w:rPr>
                <w:sz w:val="20"/>
                <w:szCs w:val="20"/>
              </w:rPr>
            </w:pPr>
          </w:p>
        </w:tc>
      </w:tr>
      <w:tr w:rsidR="00A1119E" w14:paraId="1BEC1FE8" w14:textId="77777777" w:rsidTr="005A3CFF">
        <w:tc>
          <w:tcPr>
            <w:tcW w:w="744" w:type="dxa"/>
          </w:tcPr>
          <w:p w14:paraId="31767729" w14:textId="77777777" w:rsidR="00A1119E" w:rsidRDefault="00A1119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28C6352A" w14:textId="77777777" w:rsidR="00A1119E" w:rsidRDefault="00A1119E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literature review</w:t>
            </w:r>
          </w:p>
        </w:tc>
        <w:tc>
          <w:tcPr>
            <w:tcW w:w="2093" w:type="dxa"/>
          </w:tcPr>
          <w:p w14:paraId="56F25ADB" w14:textId="6D046238" w:rsidR="00A1119E" w:rsidRDefault="007F402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2A947228" w14:textId="77777777" w:rsidR="00A1119E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CLO-2</w:t>
            </w:r>
          </w:p>
        </w:tc>
      </w:tr>
      <w:tr w:rsidR="00251FA7" w14:paraId="5BA4F1FD" w14:textId="77777777" w:rsidTr="005A3CFF">
        <w:tc>
          <w:tcPr>
            <w:tcW w:w="744" w:type="dxa"/>
          </w:tcPr>
          <w:p w14:paraId="4C90C3AC" w14:textId="77777777" w:rsidR="00251FA7" w:rsidRPr="00D65308" w:rsidRDefault="00A1119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68AF86C2" w14:textId="77777777" w:rsidR="00251FA7" w:rsidRPr="00C2161A" w:rsidRDefault="00251FA7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methodology</w:t>
            </w:r>
          </w:p>
        </w:tc>
        <w:tc>
          <w:tcPr>
            <w:tcW w:w="2093" w:type="dxa"/>
          </w:tcPr>
          <w:p w14:paraId="30D1A22F" w14:textId="2E7F1EDC" w:rsidR="00251FA7" w:rsidRDefault="007F402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7547B984" w14:textId="77777777" w:rsidR="00251FA7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251FA7" w14:paraId="01F070B8" w14:textId="77777777" w:rsidTr="005A3CFF">
        <w:tc>
          <w:tcPr>
            <w:tcW w:w="744" w:type="dxa"/>
          </w:tcPr>
          <w:p w14:paraId="61E46C9F" w14:textId="77777777" w:rsidR="00251FA7" w:rsidRPr="00D65308" w:rsidRDefault="00A1119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1327F751" w14:textId="77777777" w:rsidR="00251FA7" w:rsidRDefault="00E33272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techniques</w:t>
            </w:r>
          </w:p>
        </w:tc>
        <w:tc>
          <w:tcPr>
            <w:tcW w:w="2093" w:type="dxa"/>
          </w:tcPr>
          <w:p w14:paraId="7F4792F2" w14:textId="77777777" w:rsidR="00251FA7" w:rsidRDefault="00303829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77DD5AC7" w14:textId="77777777" w:rsidR="00251FA7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4A32C4">
              <w:rPr>
                <w:sz w:val="20"/>
                <w:szCs w:val="20"/>
              </w:rPr>
              <w:t>3</w:t>
            </w:r>
          </w:p>
        </w:tc>
      </w:tr>
      <w:tr w:rsidR="005629F4" w14:paraId="2B139160" w14:textId="77777777" w:rsidTr="005A3CFF">
        <w:tc>
          <w:tcPr>
            <w:tcW w:w="744" w:type="dxa"/>
          </w:tcPr>
          <w:p w14:paraId="0020F008" w14:textId="77777777" w:rsidR="005629F4" w:rsidRDefault="005629F4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14:paraId="0AA50455" w14:textId="77777777" w:rsidR="005629F4" w:rsidRDefault="005629F4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design</w:t>
            </w:r>
          </w:p>
        </w:tc>
        <w:tc>
          <w:tcPr>
            <w:tcW w:w="2093" w:type="dxa"/>
          </w:tcPr>
          <w:p w14:paraId="77A3D56F" w14:textId="488305F7" w:rsidR="005629F4" w:rsidRDefault="007F402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63400BDA" w14:textId="77777777" w:rsidR="005629F4" w:rsidRDefault="006863B1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</w:tbl>
    <w:p w14:paraId="28BCC7EC" w14:textId="77777777" w:rsidR="0015507E" w:rsidRDefault="0015507E" w:rsidP="00251FA7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6D4E7D7A" w14:textId="77777777" w:rsidR="0015507E" w:rsidRDefault="0015507E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  <w:br w:type="page"/>
      </w:r>
    </w:p>
    <w:p w14:paraId="77309BDE" w14:textId="77777777" w:rsidR="0015507E" w:rsidRDefault="0015507E" w:rsidP="0015507E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1" w:name="_Ref55506809"/>
      <w:r>
        <w:rPr>
          <w:rFonts w:eastAsia="Andale Sans UI"/>
          <w:kern w:val="1"/>
          <w:lang w:eastAsia="ur-PK" w:bidi="ur-PK"/>
        </w:rPr>
        <w:lastRenderedPageBreak/>
        <w:t>Appendix III</w:t>
      </w:r>
      <w:bookmarkEnd w:id="11"/>
    </w:p>
    <w:p w14:paraId="1ED878E1" w14:textId="77777777" w:rsidR="0015507E" w:rsidRPr="00EC02E1" w:rsidRDefault="0015507E" w:rsidP="009B3F89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 w:rsidR="009B3F89">
        <w:rPr>
          <w:b/>
          <w:bCs/>
        </w:rPr>
        <w:t>FYP-I</w:t>
      </w:r>
      <w:r w:rsidR="00376851">
        <w:rPr>
          <w:b/>
          <w:bCs/>
        </w:rPr>
        <w:t xml:space="preserve"> </w:t>
      </w:r>
      <w:r>
        <w:rPr>
          <w:b/>
          <w:bCs/>
        </w:rPr>
        <w:t>Implementation</w:t>
      </w:r>
      <w:r w:rsidRPr="00EC02E1">
        <w:rPr>
          <w:b/>
          <w:bCs/>
        </w:rPr>
        <w:t xml:space="preserve"> (Advisor)</w:t>
      </w:r>
    </w:p>
    <w:p w14:paraId="71A2127F" w14:textId="77777777" w:rsidR="0015507E" w:rsidRDefault="0015507E" w:rsidP="000608B3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="009B3F89">
        <w:rPr>
          <w:rFonts w:eastAsia="Andale Sans UI"/>
          <w:color w:val="000000"/>
          <w:kern w:val="1"/>
          <w:sz w:val="20"/>
          <w:szCs w:val="20"/>
          <w:lang w:eastAsia="ur-PK" w:bidi="ur-PK"/>
        </w:rPr>
        <w:t>FYP-I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="000D532B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Implementation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advisor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71AC8C44" w14:textId="77777777" w:rsidR="0015507E" w:rsidRPr="00EC02E1" w:rsidRDefault="0015507E" w:rsidP="0015507E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15507E" w14:paraId="7C04ECDA" w14:textId="77777777" w:rsidTr="005A3CFF">
        <w:tc>
          <w:tcPr>
            <w:tcW w:w="9355" w:type="dxa"/>
            <w:gridSpan w:val="4"/>
            <w:shd w:val="clear" w:color="auto" w:fill="BFBFBF" w:themeFill="background1" w:themeFillShade="BF"/>
          </w:tcPr>
          <w:p w14:paraId="038E0FE8" w14:textId="77777777" w:rsidR="0015507E" w:rsidRDefault="00745218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</w:t>
            </w:r>
            <w:r w:rsidR="0015507E">
              <w:rPr>
                <w:b/>
                <w:bCs/>
                <w:sz w:val="20"/>
                <w:szCs w:val="20"/>
              </w:rPr>
              <w:t xml:space="preserve"> (Project </w:t>
            </w:r>
            <w:r w:rsidR="000D532B">
              <w:rPr>
                <w:b/>
                <w:bCs/>
                <w:sz w:val="20"/>
                <w:szCs w:val="20"/>
              </w:rPr>
              <w:t>Implementation</w:t>
            </w:r>
            <w:r w:rsidR="0015507E">
              <w:rPr>
                <w:b/>
                <w:bCs/>
                <w:sz w:val="20"/>
                <w:szCs w:val="20"/>
              </w:rPr>
              <w:t xml:space="preserve"> _ Advisor)</w:t>
            </w:r>
          </w:p>
        </w:tc>
      </w:tr>
      <w:tr w:rsidR="0015507E" w14:paraId="0DF3B465" w14:textId="77777777" w:rsidTr="005A3CFF">
        <w:tc>
          <w:tcPr>
            <w:tcW w:w="744" w:type="dxa"/>
            <w:shd w:val="clear" w:color="auto" w:fill="BFBFBF" w:themeFill="background1" w:themeFillShade="BF"/>
          </w:tcPr>
          <w:p w14:paraId="63FF6287" w14:textId="77777777" w:rsidR="0015507E" w:rsidRPr="00D65308" w:rsidRDefault="0015507E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5773AE48" w14:textId="77777777" w:rsidR="0015507E" w:rsidRPr="00D65308" w:rsidRDefault="0015507E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0BF1E6D0" w14:textId="77777777" w:rsidR="0015507E" w:rsidRPr="00D65308" w:rsidRDefault="000608B3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B761CF">
              <w:rPr>
                <w:b/>
                <w:bCs/>
                <w:sz w:val="20"/>
                <w:szCs w:val="20"/>
              </w:rPr>
              <w:t xml:space="preserve"> (21</w:t>
            </w:r>
            <w:r w:rsidR="0015507E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5A306731" w14:textId="77777777" w:rsidR="0015507E" w:rsidRDefault="0015507E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15507E" w14:paraId="7105422C" w14:textId="77777777" w:rsidTr="005A3CFF">
        <w:tc>
          <w:tcPr>
            <w:tcW w:w="744" w:type="dxa"/>
          </w:tcPr>
          <w:p w14:paraId="595C4841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44CBCFB" w14:textId="77777777" w:rsidR="0015507E" w:rsidRPr="00E33272" w:rsidRDefault="0015507E" w:rsidP="005A3C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Software Project</w:t>
            </w:r>
          </w:p>
        </w:tc>
        <w:tc>
          <w:tcPr>
            <w:tcW w:w="2093" w:type="dxa"/>
          </w:tcPr>
          <w:p w14:paraId="4EFABB14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3E7DC90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</w:tr>
      <w:tr w:rsidR="0015507E" w14:paraId="10127759" w14:textId="77777777" w:rsidTr="005A3CFF">
        <w:tc>
          <w:tcPr>
            <w:tcW w:w="744" w:type="dxa"/>
          </w:tcPr>
          <w:p w14:paraId="71C88539" w14:textId="77777777" w:rsidR="0015507E" w:rsidRPr="00D65308" w:rsidRDefault="0015507E" w:rsidP="005A3CFF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34ABC3A2" w14:textId="77777777" w:rsidR="0015507E" w:rsidRPr="00D65308" w:rsidRDefault="000D532B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</w:t>
            </w:r>
            <w:r w:rsidR="009B3F89">
              <w:rPr>
                <w:sz w:val="20"/>
                <w:szCs w:val="20"/>
              </w:rPr>
              <w:t xml:space="preserve">of identified </w:t>
            </w:r>
            <w:r>
              <w:rPr>
                <w:sz w:val="20"/>
                <w:szCs w:val="20"/>
              </w:rPr>
              <w:t>features are implemented</w:t>
            </w:r>
          </w:p>
        </w:tc>
        <w:tc>
          <w:tcPr>
            <w:tcW w:w="2093" w:type="dxa"/>
          </w:tcPr>
          <w:p w14:paraId="3C7CF54B" w14:textId="7FAB725A" w:rsidR="0015507E" w:rsidRPr="00D65308" w:rsidRDefault="007F402C" w:rsidP="0009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14:paraId="20DB171D" w14:textId="77777777" w:rsidR="0015507E" w:rsidRDefault="00C25C16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1B0649">
              <w:rPr>
                <w:sz w:val="20"/>
                <w:szCs w:val="20"/>
              </w:rPr>
              <w:t>5</w:t>
            </w:r>
          </w:p>
        </w:tc>
      </w:tr>
      <w:tr w:rsidR="0015507E" w14:paraId="302A8063" w14:textId="77777777" w:rsidTr="005A3CFF">
        <w:tc>
          <w:tcPr>
            <w:tcW w:w="744" w:type="dxa"/>
          </w:tcPr>
          <w:p w14:paraId="2F795392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5C87D164" w14:textId="77777777" w:rsidR="0015507E" w:rsidRDefault="000D532B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is aligned with system design</w:t>
            </w:r>
            <w:r w:rsidR="009B3F89">
              <w:rPr>
                <w:sz w:val="20"/>
                <w:szCs w:val="20"/>
              </w:rPr>
              <w:t xml:space="preserve"> i.e. class diagram</w:t>
            </w:r>
          </w:p>
        </w:tc>
        <w:tc>
          <w:tcPr>
            <w:tcW w:w="2093" w:type="dxa"/>
          </w:tcPr>
          <w:p w14:paraId="6178E2DC" w14:textId="416AA5F6" w:rsidR="0015507E" w:rsidRDefault="007F402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75A40396" w14:textId="77777777" w:rsidR="0015507E" w:rsidRDefault="00534D39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1B0649">
              <w:rPr>
                <w:sz w:val="20"/>
                <w:szCs w:val="20"/>
              </w:rPr>
              <w:t>3</w:t>
            </w:r>
          </w:p>
        </w:tc>
      </w:tr>
      <w:tr w:rsidR="0015507E" w14:paraId="1C792F69" w14:textId="77777777" w:rsidTr="005A3CFF">
        <w:tc>
          <w:tcPr>
            <w:tcW w:w="744" w:type="dxa"/>
          </w:tcPr>
          <w:p w14:paraId="698C2935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115CEE4" w14:textId="77777777" w:rsidR="0015507E" w:rsidRPr="00E33272" w:rsidRDefault="0015507E" w:rsidP="005A3CF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Research Project</w:t>
            </w:r>
          </w:p>
        </w:tc>
        <w:tc>
          <w:tcPr>
            <w:tcW w:w="2093" w:type="dxa"/>
          </w:tcPr>
          <w:p w14:paraId="7CAEC53C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7D188C7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</w:p>
        </w:tc>
      </w:tr>
      <w:tr w:rsidR="0015507E" w14:paraId="55061C51" w14:textId="77777777" w:rsidTr="005A3CFF">
        <w:tc>
          <w:tcPr>
            <w:tcW w:w="744" w:type="dxa"/>
          </w:tcPr>
          <w:p w14:paraId="701C7EF2" w14:textId="77777777" w:rsidR="0015507E" w:rsidRDefault="0015507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03F05C6" w14:textId="77777777" w:rsidR="0015507E" w:rsidRDefault="000D532B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</w:t>
            </w:r>
          </w:p>
        </w:tc>
        <w:tc>
          <w:tcPr>
            <w:tcW w:w="2093" w:type="dxa"/>
          </w:tcPr>
          <w:p w14:paraId="5CCD3A25" w14:textId="77777777" w:rsidR="0015507E" w:rsidRDefault="00D950B6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7" w:type="dxa"/>
          </w:tcPr>
          <w:p w14:paraId="483C86A4" w14:textId="77777777" w:rsidR="0015507E" w:rsidRPr="00C25C16" w:rsidRDefault="002B1BA5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</w:t>
            </w:r>
            <w:r w:rsidR="00B96F38" w:rsidRPr="00C25C16">
              <w:rPr>
                <w:sz w:val="20"/>
                <w:szCs w:val="20"/>
              </w:rPr>
              <w:t>3</w:t>
            </w:r>
          </w:p>
        </w:tc>
      </w:tr>
      <w:tr w:rsidR="0015507E" w14:paraId="42AB0DF1" w14:textId="77777777" w:rsidTr="005A3CFF">
        <w:tc>
          <w:tcPr>
            <w:tcW w:w="744" w:type="dxa"/>
          </w:tcPr>
          <w:p w14:paraId="667927FD" w14:textId="77777777" w:rsidR="0015507E" w:rsidRPr="00D65308" w:rsidRDefault="0015507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51000993" w14:textId="77777777" w:rsidR="0015507E" w:rsidRPr="00C2161A" w:rsidRDefault="000D532B" w:rsidP="000D5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Toolkit selection </w:t>
            </w:r>
          </w:p>
        </w:tc>
        <w:tc>
          <w:tcPr>
            <w:tcW w:w="2093" w:type="dxa"/>
          </w:tcPr>
          <w:p w14:paraId="097C1F20" w14:textId="77777777" w:rsidR="0015507E" w:rsidRDefault="00D950B6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79C2D67A" w14:textId="77777777" w:rsidR="0015507E" w:rsidRPr="00C25C16" w:rsidRDefault="002B1BA5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</w:t>
            </w:r>
            <w:r w:rsidR="00B96F38" w:rsidRPr="00C25C16">
              <w:rPr>
                <w:sz w:val="20"/>
                <w:szCs w:val="20"/>
              </w:rPr>
              <w:t>4</w:t>
            </w:r>
          </w:p>
        </w:tc>
      </w:tr>
      <w:tr w:rsidR="0015507E" w14:paraId="305CF589" w14:textId="77777777" w:rsidTr="005A3CFF">
        <w:tc>
          <w:tcPr>
            <w:tcW w:w="744" w:type="dxa"/>
          </w:tcPr>
          <w:p w14:paraId="3742A7B3" w14:textId="77777777" w:rsidR="0015507E" w:rsidRPr="00D65308" w:rsidRDefault="0015507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13284D01" w14:textId="77777777" w:rsidR="0015507E" w:rsidRDefault="000D532B" w:rsidP="00FC410C">
            <w:pPr>
              <w:tabs>
                <w:tab w:val="center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results</w:t>
            </w:r>
            <w:r w:rsidR="00FC410C">
              <w:rPr>
                <w:sz w:val="20"/>
                <w:szCs w:val="20"/>
              </w:rPr>
              <w:tab/>
            </w:r>
          </w:p>
        </w:tc>
        <w:tc>
          <w:tcPr>
            <w:tcW w:w="2093" w:type="dxa"/>
          </w:tcPr>
          <w:p w14:paraId="0C1EE413" w14:textId="78361F54" w:rsidR="0015507E" w:rsidRDefault="007F402C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18207609" w14:textId="77777777" w:rsidR="0015507E" w:rsidRPr="00C25C16" w:rsidRDefault="00C25C16" w:rsidP="005A3CFF">
            <w:pPr>
              <w:jc w:val="center"/>
              <w:rPr>
                <w:sz w:val="20"/>
                <w:szCs w:val="20"/>
              </w:rPr>
            </w:pPr>
            <w:r w:rsidRPr="00C25C16">
              <w:rPr>
                <w:sz w:val="20"/>
                <w:szCs w:val="20"/>
              </w:rPr>
              <w:t>CLO-</w:t>
            </w:r>
            <w:r w:rsidR="00B96F38" w:rsidRPr="00C25C16">
              <w:rPr>
                <w:sz w:val="20"/>
                <w:szCs w:val="20"/>
              </w:rPr>
              <w:t>3</w:t>
            </w:r>
          </w:p>
        </w:tc>
      </w:tr>
    </w:tbl>
    <w:p w14:paraId="7944606F" w14:textId="77777777" w:rsidR="0015507E" w:rsidRDefault="0015507E" w:rsidP="0015507E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4F347018" w14:textId="77777777" w:rsidR="00251FA7" w:rsidRDefault="00251FA7" w:rsidP="00251FA7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29BD269B" w14:textId="77777777" w:rsidR="00C2161A" w:rsidRDefault="00C2161A" w:rsidP="00DB5AEF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87ED2A3" w14:textId="77777777" w:rsidR="0015507E" w:rsidRDefault="0015507E">
      <w:pPr>
        <w:spacing w:after="160" w:line="259" w:lineRule="auto"/>
        <w:rPr>
          <w:rFonts w:eastAsia="Andale Sans UI"/>
          <w:b/>
          <w:kern w:val="1"/>
          <w:lang w:eastAsia="ur-PK" w:bidi="ur-PK"/>
        </w:rPr>
      </w:pPr>
      <w:r>
        <w:rPr>
          <w:rFonts w:eastAsia="Andale Sans UI"/>
          <w:b/>
          <w:kern w:val="1"/>
          <w:lang w:eastAsia="ur-PK" w:bidi="ur-PK"/>
        </w:rPr>
        <w:br w:type="page"/>
      </w:r>
    </w:p>
    <w:p w14:paraId="14639840" w14:textId="77777777" w:rsidR="0015507E" w:rsidRDefault="0015507E" w:rsidP="0015507E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2" w:name="_Ref55506822"/>
      <w:r>
        <w:rPr>
          <w:rFonts w:eastAsia="Andale Sans UI"/>
          <w:kern w:val="1"/>
          <w:lang w:eastAsia="ur-PK" w:bidi="ur-PK"/>
        </w:rPr>
        <w:lastRenderedPageBreak/>
        <w:t>Appendix IV</w:t>
      </w:r>
      <w:bookmarkEnd w:id="12"/>
    </w:p>
    <w:p w14:paraId="4BD48B58" w14:textId="77777777" w:rsidR="0015507E" w:rsidRPr="00EC02E1" w:rsidRDefault="0015507E" w:rsidP="000D532B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Project </w:t>
      </w:r>
      <w:r w:rsidR="000D532B">
        <w:rPr>
          <w:b/>
          <w:bCs/>
        </w:rPr>
        <w:t>Progress</w:t>
      </w:r>
      <w:r w:rsidRPr="00EC02E1">
        <w:rPr>
          <w:b/>
          <w:bCs/>
        </w:rPr>
        <w:t xml:space="preserve"> (Advisor)</w:t>
      </w:r>
    </w:p>
    <w:p w14:paraId="33F27C5F" w14:textId="3AB82412" w:rsidR="0015507E" w:rsidRDefault="000D532B" w:rsidP="000608B3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Advisor will monitor project progress twice a month using the performa given below.   In FYP-I at least </w:t>
      </w:r>
      <w:r w:rsidR="00384C1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four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meetings are expected after synopsis presentation &amp; approval. Each meeting 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will be 2</w:t>
      </w:r>
      <w:r w:rsidR="00384C1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.5</w:t>
      </w:r>
      <w:r w:rsidR="00FC410C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i.e.(2</w:t>
      </w:r>
      <w:r w:rsidR="00384C1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.5</w:t>
      </w:r>
      <w:r w:rsidR="00BD3082">
        <w:rPr>
          <w:rFonts w:eastAsia="Andale Sans UI"/>
          <w:color w:val="000000"/>
          <w:kern w:val="1"/>
          <w:sz w:val="20"/>
          <w:szCs w:val="20"/>
          <w:lang w:eastAsia="ur-PK" w:bidi="ur-PK"/>
        </w:rPr>
        <w:t>*</w:t>
      </w:r>
      <w:r w:rsidR="00384C1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4</w:t>
      </w:r>
      <w:r w:rsidR="00BD3082">
        <w:rPr>
          <w:rFonts w:eastAsia="Andale Sans UI"/>
          <w:color w:val="000000"/>
          <w:kern w:val="1"/>
          <w:sz w:val="20"/>
          <w:szCs w:val="20"/>
          <w:lang w:eastAsia="ur-PK" w:bidi="ur-PK"/>
        </w:rPr>
        <w:t>=1</w:t>
      </w:r>
      <w:r w:rsidR="00384C1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0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)</w:t>
      </w:r>
      <w:r w:rsidR="004D435E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. </w:t>
      </w:r>
    </w:p>
    <w:p w14:paraId="789A1456" w14:textId="66CADD82" w:rsidR="004D435E" w:rsidRDefault="004D435E" w:rsidP="000608B3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In FYP-II at least </w:t>
      </w:r>
      <w:r w:rsidR="004E4C55">
        <w:rPr>
          <w:rFonts w:eastAsia="Andale Sans UI"/>
          <w:color w:val="000000"/>
          <w:kern w:val="1"/>
          <w:sz w:val="20"/>
          <w:szCs w:val="20"/>
          <w:lang w:eastAsia="ur-PK" w:bidi="ur-PK"/>
        </w:rPr>
        <w:t>four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meetings are expected in 8</w:t>
      </w:r>
      <w:r w:rsidRPr="004D435E">
        <w:rPr>
          <w:rFonts w:eastAsia="Andale Sans UI"/>
          <w:color w:val="000000"/>
          <w:kern w:val="1"/>
          <w:sz w:val="20"/>
          <w:szCs w:val="20"/>
          <w:vertAlign w:val="superscript"/>
          <w:lang w:eastAsia="ur-PK" w:bidi="ur-PK"/>
        </w:rPr>
        <w:t>th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semester. Each meeting 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 w:rsidR="007D276E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</w:t>
      </w:r>
      <w:r w:rsidR="004E4C55">
        <w:rPr>
          <w:rFonts w:eastAsia="Andale Sans UI"/>
          <w:color w:val="000000"/>
          <w:kern w:val="1"/>
          <w:sz w:val="20"/>
          <w:szCs w:val="20"/>
          <w:lang w:eastAsia="ur-PK" w:bidi="ur-PK"/>
        </w:rPr>
        <w:t>2.</w:t>
      </w:r>
      <w:r w:rsidR="007D276E">
        <w:rPr>
          <w:rFonts w:eastAsia="Andale Sans UI"/>
          <w:color w:val="000000"/>
          <w:kern w:val="1"/>
          <w:sz w:val="20"/>
          <w:szCs w:val="20"/>
          <w:lang w:eastAsia="ur-PK" w:bidi="ur-PK"/>
        </w:rPr>
        <w:t>5</w:t>
      </w:r>
      <w:r w:rsidR="00C25C16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i.e.(</w:t>
      </w:r>
      <w:r w:rsidR="004E4C55">
        <w:rPr>
          <w:rFonts w:eastAsia="Andale Sans UI"/>
          <w:color w:val="000000"/>
          <w:kern w:val="1"/>
          <w:sz w:val="20"/>
          <w:szCs w:val="20"/>
          <w:lang w:eastAsia="ur-PK" w:bidi="ur-PK"/>
        </w:rPr>
        <w:t>2</w:t>
      </w:r>
      <w:r w:rsidR="007D276E">
        <w:rPr>
          <w:rFonts w:eastAsia="Andale Sans UI"/>
          <w:color w:val="000000"/>
          <w:kern w:val="1"/>
          <w:sz w:val="20"/>
          <w:szCs w:val="20"/>
          <w:lang w:eastAsia="ur-PK" w:bidi="ur-PK"/>
        </w:rPr>
        <w:t>.5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*</w:t>
      </w:r>
      <w:r w:rsidR="004E4C55">
        <w:rPr>
          <w:rFonts w:eastAsia="Andale Sans UI"/>
          <w:color w:val="000000"/>
          <w:kern w:val="1"/>
          <w:sz w:val="20"/>
          <w:szCs w:val="20"/>
          <w:lang w:eastAsia="ur-PK" w:bidi="ur-PK"/>
        </w:rPr>
        <w:t>4</w:t>
      </w:r>
      <w:r w:rsidR="000608B3">
        <w:rPr>
          <w:rFonts w:eastAsia="Andale Sans UI"/>
          <w:color w:val="000000"/>
          <w:kern w:val="1"/>
          <w:sz w:val="20"/>
          <w:szCs w:val="20"/>
          <w:lang w:eastAsia="ur-PK" w:bidi="ur-PK"/>
        </w:rPr>
        <w:t>=1</w:t>
      </w:r>
      <w:r w:rsidR="004E4C55">
        <w:rPr>
          <w:rFonts w:eastAsia="Andale Sans UI"/>
          <w:color w:val="000000"/>
          <w:kern w:val="1"/>
          <w:sz w:val="20"/>
          <w:szCs w:val="20"/>
          <w:lang w:eastAsia="ur-PK" w:bidi="ur-PK"/>
        </w:rPr>
        <w:t>0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). </w:t>
      </w:r>
    </w:p>
    <w:p w14:paraId="4A0B208D" w14:textId="77777777" w:rsidR="004D435E" w:rsidRDefault="004D435E" w:rsidP="000D532B">
      <w:pPr>
        <w:suppressAutoHyphens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p w14:paraId="27EC9E10" w14:textId="77777777" w:rsidR="00DD23CD" w:rsidRDefault="00DD23CD">
      <w:pPr>
        <w:spacing w:after="160" w:line="259" w:lineRule="auto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br w:type="page"/>
      </w:r>
    </w:p>
    <w:tbl>
      <w:tblPr>
        <w:tblW w:w="8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624"/>
      </w:tblGrid>
      <w:tr w:rsidR="000D532B" w14:paraId="5A7932FC" w14:textId="77777777" w:rsidTr="000D532B">
        <w:trPr>
          <w:trHeight w:hRule="exact" w:val="1239"/>
        </w:trPr>
        <w:tc>
          <w:tcPr>
            <w:tcW w:w="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788150" w14:textId="77777777" w:rsidR="000D532B" w:rsidRDefault="000D532B" w:rsidP="005A3CFF">
            <w:pPr>
              <w:spacing w:after="108"/>
              <w:ind w:left="112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771D22" wp14:editId="5BA56F47">
                  <wp:extent cx="414150" cy="415636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et-lahore-logo-5914237A23-seeklogo.c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23" cy="4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05A811" w14:textId="77777777" w:rsidR="000D532B" w:rsidRDefault="000D532B" w:rsidP="005A3CFF">
            <w:pPr>
              <w:spacing w:before="36"/>
              <w:ind w:left="540" w:right="1620"/>
              <w:jc w:val="center"/>
              <w:rPr>
                <w:b/>
                <w:color w:val="000000"/>
                <w:spacing w:val="-4"/>
                <w:sz w:val="19"/>
              </w:rPr>
            </w:pPr>
            <w:r>
              <w:rPr>
                <w:b/>
                <w:color w:val="000000"/>
                <w:spacing w:val="-4"/>
                <w:sz w:val="19"/>
              </w:rPr>
              <w:t xml:space="preserve">University of Engineering and Technology, New Campus </w:t>
            </w:r>
          </w:p>
          <w:p w14:paraId="090D4B07" w14:textId="77777777" w:rsidR="000D532B" w:rsidRPr="00A26E4D" w:rsidRDefault="000D532B" w:rsidP="005A3CFF">
            <w:pPr>
              <w:spacing w:before="36"/>
              <w:ind w:left="540" w:right="1620"/>
              <w:jc w:val="center"/>
              <w:rPr>
                <w:bCs/>
                <w:color w:val="000000"/>
                <w:spacing w:val="5"/>
                <w:sz w:val="16"/>
                <w:szCs w:val="16"/>
              </w:rPr>
            </w:pPr>
            <w:r w:rsidRPr="00A26E4D">
              <w:rPr>
                <w:bCs/>
                <w:color w:val="000000"/>
                <w:spacing w:val="5"/>
                <w:sz w:val="16"/>
                <w:szCs w:val="16"/>
              </w:rPr>
              <w:t>Department of Computer Science</w:t>
            </w:r>
          </w:p>
          <w:p w14:paraId="5E03FD85" w14:textId="77777777" w:rsidR="000D532B" w:rsidRPr="00A26E4D" w:rsidRDefault="000D532B" w:rsidP="005A3CFF">
            <w:pPr>
              <w:spacing w:before="36"/>
              <w:ind w:left="540" w:right="1620"/>
              <w:jc w:val="center"/>
              <w:rPr>
                <w:bCs/>
                <w:color w:val="000000"/>
                <w:spacing w:val="-4"/>
                <w:sz w:val="16"/>
                <w:szCs w:val="16"/>
              </w:rPr>
            </w:pPr>
            <w:r w:rsidRPr="00A26E4D">
              <w:rPr>
                <w:bCs/>
                <w:color w:val="000000"/>
                <w:spacing w:val="-9"/>
                <w:sz w:val="16"/>
                <w:szCs w:val="16"/>
              </w:rPr>
              <w:t>Final Year Project —Minutes of Meeting</w:t>
            </w:r>
          </w:p>
          <w:p w14:paraId="5A21B713" w14:textId="77777777" w:rsidR="000D532B" w:rsidRDefault="000D532B" w:rsidP="005A3CFF">
            <w:pPr>
              <w:spacing w:line="206" w:lineRule="auto"/>
              <w:ind w:right="2145"/>
              <w:jc w:val="center"/>
              <w:rPr>
                <w:b/>
                <w:color w:val="000000"/>
                <w:spacing w:val="-10"/>
                <w:sz w:val="17"/>
              </w:rPr>
            </w:pPr>
            <w:r w:rsidRPr="00A26E4D">
              <w:rPr>
                <w:bCs/>
                <w:color w:val="000000"/>
                <w:spacing w:val="-10"/>
                <w:sz w:val="16"/>
                <w:szCs w:val="16"/>
              </w:rPr>
              <w:t>Progress Report</w:t>
            </w:r>
          </w:p>
        </w:tc>
      </w:tr>
    </w:tbl>
    <w:p w14:paraId="76A5DAA4" w14:textId="77777777" w:rsidR="000D532B" w:rsidRDefault="000D532B" w:rsidP="000D532B">
      <w:pPr>
        <w:spacing w:after="196" w:line="20" w:lineRule="exact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730"/>
        <w:gridCol w:w="1665"/>
        <w:gridCol w:w="1365"/>
        <w:gridCol w:w="3031"/>
      </w:tblGrid>
      <w:tr w:rsidR="000D532B" w:rsidRPr="000962CD" w14:paraId="48BF7E94" w14:textId="77777777" w:rsidTr="00124597">
        <w:trPr>
          <w:trHeight w:hRule="exact" w:val="576"/>
        </w:trPr>
        <w:tc>
          <w:tcPr>
            <w:tcW w:w="8791" w:type="dxa"/>
            <w:gridSpan w:val="4"/>
          </w:tcPr>
          <w:p w14:paraId="53C1B166" w14:textId="77777777" w:rsidR="000D532B" w:rsidRPr="000962CD" w:rsidRDefault="000D532B" w:rsidP="000962CD">
            <w:pPr>
              <w:jc w:val="center"/>
              <w:rPr>
                <w:rFonts w:ascii="Tahoma" w:hAnsi="Tahoma"/>
                <w:color w:val="000000"/>
                <w:spacing w:val="6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6"/>
                <w:sz w:val="20"/>
                <w:szCs w:val="20"/>
              </w:rPr>
              <w:t xml:space="preserve">SECTION -1 </w:t>
            </w:r>
            <w:r w:rsidRPr="000962CD">
              <w:rPr>
                <w:rFonts w:ascii="Tahoma" w:hAnsi="Tahoma"/>
                <w:color w:val="000000"/>
                <w:spacing w:val="6"/>
                <w:sz w:val="20"/>
                <w:szCs w:val="20"/>
              </w:rPr>
              <w:br/>
            </w:r>
            <w:r w:rsidRPr="000962CD">
              <w:rPr>
                <w:rFonts w:ascii="Tahoma" w:hAnsi="Tahoma"/>
                <w:color w:val="000000"/>
                <w:spacing w:val="-1"/>
                <w:sz w:val="20"/>
                <w:szCs w:val="20"/>
              </w:rPr>
              <w:t>(to be filled by the STUDENT prior to meeting)</w:t>
            </w:r>
          </w:p>
        </w:tc>
      </w:tr>
      <w:tr w:rsidR="000D532B" w:rsidRPr="000962CD" w14:paraId="2C838B3F" w14:textId="77777777" w:rsidTr="00124597">
        <w:trPr>
          <w:trHeight w:hRule="exact" w:val="453"/>
        </w:trPr>
        <w:tc>
          <w:tcPr>
            <w:tcW w:w="8791" w:type="dxa"/>
            <w:gridSpan w:val="4"/>
          </w:tcPr>
          <w:p w14:paraId="7567DC83" w14:textId="77777777" w:rsidR="000D532B" w:rsidRPr="000962CD" w:rsidRDefault="000D532B" w:rsidP="005A3CFF">
            <w:pPr>
              <w:ind w:left="82"/>
              <w:rPr>
                <w:rFonts w:ascii="Tahoma" w:hAnsi="Tahoma"/>
                <w:color w:val="000000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z w:val="20"/>
                <w:szCs w:val="20"/>
              </w:rPr>
              <w:t>Title of Project:</w:t>
            </w:r>
          </w:p>
        </w:tc>
      </w:tr>
      <w:tr w:rsidR="00124597" w:rsidRPr="000962CD" w14:paraId="04EB8FDA" w14:textId="77777777" w:rsidTr="00124597">
        <w:trPr>
          <w:trHeight w:hRule="exact" w:val="453"/>
        </w:trPr>
        <w:tc>
          <w:tcPr>
            <w:tcW w:w="8791" w:type="dxa"/>
            <w:gridSpan w:val="4"/>
          </w:tcPr>
          <w:p w14:paraId="4D81BAE4" w14:textId="77777777" w:rsidR="00124597" w:rsidRPr="000962CD" w:rsidRDefault="00124597" w:rsidP="005A3CFF">
            <w:pPr>
              <w:ind w:left="82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Name of the Supervisor:</w:t>
            </w:r>
          </w:p>
        </w:tc>
      </w:tr>
      <w:tr w:rsidR="00124597" w:rsidRPr="000962CD" w14:paraId="02224EBB" w14:textId="77777777" w:rsidTr="006640DD">
        <w:trPr>
          <w:trHeight w:hRule="exact" w:val="565"/>
        </w:trPr>
        <w:tc>
          <w:tcPr>
            <w:tcW w:w="2730" w:type="dxa"/>
            <w:vAlign w:val="center"/>
          </w:tcPr>
          <w:p w14:paraId="5BFA5B8F" w14:textId="77777777" w:rsidR="00124597" w:rsidRPr="000962CD" w:rsidRDefault="00124597" w:rsidP="006640DD">
            <w:pPr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Student Roll Number:</w:t>
            </w:r>
          </w:p>
          <w:p w14:paraId="2E977416" w14:textId="77777777" w:rsidR="00124597" w:rsidRPr="000962CD" w:rsidRDefault="00124597" w:rsidP="006640D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034D427E" w14:textId="77777777" w:rsidR="00124597" w:rsidRPr="000962CD" w:rsidRDefault="00124597" w:rsidP="006640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Student Name:</w:t>
            </w:r>
          </w:p>
          <w:p w14:paraId="45FC8EBA" w14:textId="77777777" w:rsidR="00124597" w:rsidRPr="000962CD" w:rsidRDefault="00124597" w:rsidP="006640DD">
            <w:pPr>
              <w:jc w:val="center"/>
              <w:rPr>
                <w:rFonts w:ascii="Tahoma" w:hAnsi="Tahoma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4FC3CD5" w14:textId="77777777" w:rsidR="00124597" w:rsidRPr="000962CD" w:rsidRDefault="00124597" w:rsidP="006640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Marks:</w:t>
            </w:r>
          </w:p>
          <w:p w14:paraId="5BB677E4" w14:textId="77777777" w:rsidR="00124597" w:rsidRPr="000962CD" w:rsidRDefault="00124597" w:rsidP="006640D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124597" w:rsidRPr="000962CD" w14:paraId="340E68D5" w14:textId="77777777" w:rsidTr="00124597">
        <w:trPr>
          <w:trHeight w:hRule="exact" w:val="335"/>
        </w:trPr>
        <w:tc>
          <w:tcPr>
            <w:tcW w:w="2730" w:type="dxa"/>
          </w:tcPr>
          <w:p w14:paraId="79331ACC" w14:textId="77777777" w:rsidR="00124597" w:rsidRPr="000962CD" w:rsidRDefault="00124597" w:rsidP="005A3CFF">
            <w:pPr>
              <w:rPr>
                <w:color w:val="000000"/>
                <w:sz w:val="20"/>
                <w:szCs w:val="20"/>
              </w:rPr>
            </w:pPr>
          </w:p>
          <w:p w14:paraId="3897ED29" w14:textId="77777777" w:rsidR="00124597" w:rsidRPr="000962CD" w:rsidRDefault="00124597" w:rsidP="005A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377221C6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308687A4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</w:tr>
      <w:tr w:rsidR="00124597" w:rsidRPr="000962CD" w14:paraId="5AC8AE4D" w14:textId="77777777" w:rsidTr="00124597">
        <w:trPr>
          <w:trHeight w:hRule="exact" w:val="335"/>
        </w:trPr>
        <w:tc>
          <w:tcPr>
            <w:tcW w:w="2730" w:type="dxa"/>
          </w:tcPr>
          <w:p w14:paraId="27D88D72" w14:textId="77777777" w:rsidR="00124597" w:rsidRPr="000962CD" w:rsidRDefault="00124597" w:rsidP="005A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39B70EA1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3EB90384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</w:tr>
      <w:tr w:rsidR="00DD23CD" w:rsidRPr="000962CD" w14:paraId="677711C4" w14:textId="77777777" w:rsidTr="00124597">
        <w:trPr>
          <w:trHeight w:hRule="exact" w:val="335"/>
        </w:trPr>
        <w:tc>
          <w:tcPr>
            <w:tcW w:w="2730" w:type="dxa"/>
          </w:tcPr>
          <w:p w14:paraId="5FD3A786" w14:textId="77777777" w:rsidR="00DD23CD" w:rsidRPr="000962CD" w:rsidRDefault="00DD23CD" w:rsidP="005A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55CE9A91" w14:textId="77777777" w:rsidR="00DD23CD" w:rsidRPr="000962CD" w:rsidRDefault="00DD23CD" w:rsidP="005A3CFF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720C932D" w14:textId="77777777" w:rsidR="00DD23CD" w:rsidRPr="000962CD" w:rsidRDefault="00DD23CD" w:rsidP="005A3CFF">
            <w:pPr>
              <w:rPr>
                <w:sz w:val="20"/>
                <w:szCs w:val="20"/>
              </w:rPr>
            </w:pPr>
          </w:p>
        </w:tc>
      </w:tr>
      <w:tr w:rsidR="00124597" w:rsidRPr="000962CD" w14:paraId="6643E899" w14:textId="77777777" w:rsidTr="00124597">
        <w:trPr>
          <w:trHeight w:hRule="exact" w:val="343"/>
        </w:trPr>
        <w:tc>
          <w:tcPr>
            <w:tcW w:w="2730" w:type="dxa"/>
          </w:tcPr>
          <w:p w14:paraId="5DF1861C" w14:textId="77777777" w:rsidR="00124597" w:rsidRPr="000962CD" w:rsidRDefault="00124597" w:rsidP="005A3C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15B2CE52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07A1D3B8" w14:textId="77777777" w:rsidR="00124597" w:rsidRPr="000962CD" w:rsidRDefault="00124597" w:rsidP="005A3CFF">
            <w:pPr>
              <w:rPr>
                <w:sz w:val="20"/>
                <w:szCs w:val="20"/>
              </w:rPr>
            </w:pPr>
          </w:p>
        </w:tc>
      </w:tr>
      <w:tr w:rsidR="00124597" w:rsidRPr="000962CD" w14:paraId="09B7316E" w14:textId="77777777" w:rsidTr="00124597">
        <w:trPr>
          <w:trHeight w:hRule="exact" w:val="897"/>
        </w:trPr>
        <w:tc>
          <w:tcPr>
            <w:tcW w:w="4395" w:type="dxa"/>
            <w:gridSpan w:val="2"/>
          </w:tcPr>
          <w:p w14:paraId="563F1C9B" w14:textId="77777777" w:rsidR="00124597" w:rsidRPr="000962CD" w:rsidRDefault="00124597" w:rsidP="00124597">
            <w:pPr>
              <w:pStyle w:val="Default"/>
              <w:rPr>
                <w:rFonts w:ascii="Tahoma" w:hAnsi="Tahoma"/>
                <w:spacing w:val="2"/>
                <w:sz w:val="20"/>
                <w:szCs w:val="20"/>
              </w:rPr>
            </w:pPr>
            <w:r>
              <w:rPr>
                <w:rFonts w:ascii="Tahoma" w:hAnsi="Tahoma"/>
                <w:spacing w:val="2"/>
                <w:sz w:val="20"/>
                <w:szCs w:val="20"/>
              </w:rPr>
              <w:t>Date:</w:t>
            </w:r>
          </w:p>
        </w:tc>
        <w:tc>
          <w:tcPr>
            <w:tcW w:w="4396" w:type="dxa"/>
            <w:gridSpan w:val="2"/>
          </w:tcPr>
          <w:p w14:paraId="4E395D25" w14:textId="77777777" w:rsidR="00124597" w:rsidRPr="000962CD" w:rsidRDefault="00124597" w:rsidP="00124597">
            <w:pPr>
              <w:pStyle w:val="Default"/>
              <w:rPr>
                <w:rFonts w:ascii="Tahoma" w:hAnsi="Tahoma"/>
                <w:spacing w:val="2"/>
                <w:sz w:val="20"/>
                <w:szCs w:val="20"/>
              </w:rPr>
            </w:pPr>
            <w:r w:rsidRPr="000962CD">
              <w:rPr>
                <w:rFonts w:ascii="Tahoma" w:hAnsi="Tahoma"/>
                <w:spacing w:val="-5"/>
                <w:sz w:val="20"/>
                <w:szCs w:val="20"/>
              </w:rPr>
              <w:t>Date of previous meeting:</w:t>
            </w:r>
          </w:p>
        </w:tc>
      </w:tr>
      <w:tr w:rsidR="00124597" w:rsidRPr="000962CD" w14:paraId="32C68B86" w14:textId="77777777" w:rsidTr="00124597">
        <w:trPr>
          <w:trHeight w:hRule="exact" w:val="897"/>
        </w:trPr>
        <w:tc>
          <w:tcPr>
            <w:tcW w:w="8791" w:type="dxa"/>
            <w:gridSpan w:val="4"/>
          </w:tcPr>
          <w:p w14:paraId="53F00C65" w14:textId="77777777" w:rsidR="00124597" w:rsidRPr="000962CD" w:rsidRDefault="00124597" w:rsidP="00124597">
            <w:pPr>
              <w:pStyle w:val="Default"/>
              <w:rPr>
                <w:sz w:val="20"/>
                <w:szCs w:val="20"/>
              </w:rPr>
            </w:pPr>
            <w:r w:rsidRPr="000962CD">
              <w:rPr>
                <w:sz w:val="20"/>
                <w:szCs w:val="20"/>
              </w:rPr>
              <w:t xml:space="preserve">Work undertaken since last meeting/ Last milestone achieved: </w:t>
            </w:r>
          </w:p>
          <w:p w14:paraId="3B186AD0" w14:textId="77777777" w:rsidR="00124597" w:rsidRPr="000962CD" w:rsidRDefault="00124597" w:rsidP="005A3CFF">
            <w:pPr>
              <w:pStyle w:val="Default"/>
              <w:rPr>
                <w:sz w:val="20"/>
                <w:szCs w:val="20"/>
              </w:rPr>
            </w:pPr>
          </w:p>
        </w:tc>
      </w:tr>
      <w:tr w:rsidR="000D532B" w:rsidRPr="000962CD" w14:paraId="7FA5A7BA" w14:textId="77777777" w:rsidTr="00124597">
        <w:trPr>
          <w:trHeight w:hRule="exact" w:val="1223"/>
        </w:trPr>
        <w:tc>
          <w:tcPr>
            <w:tcW w:w="8791" w:type="dxa"/>
            <w:gridSpan w:val="4"/>
          </w:tcPr>
          <w:p w14:paraId="05E364FB" w14:textId="77777777" w:rsidR="000D532B" w:rsidRPr="000962CD" w:rsidRDefault="000D532B" w:rsidP="005A3CFF">
            <w:pPr>
              <w:rPr>
                <w:color w:val="000000"/>
                <w:spacing w:val="-4"/>
                <w:sz w:val="20"/>
                <w:szCs w:val="20"/>
              </w:rPr>
            </w:pPr>
            <w:r w:rsidRPr="000962CD">
              <w:rPr>
                <w:color w:val="000000"/>
                <w:spacing w:val="-4"/>
                <w:sz w:val="20"/>
                <w:szCs w:val="20"/>
              </w:rPr>
              <w:t>Issues/progress you would like to discuss in this meeting:</w:t>
            </w:r>
          </w:p>
        </w:tc>
      </w:tr>
      <w:tr w:rsidR="000D532B" w:rsidRPr="000962CD" w14:paraId="29D19029" w14:textId="77777777" w:rsidTr="00124597">
        <w:trPr>
          <w:trHeight w:hRule="exact" w:val="576"/>
        </w:trPr>
        <w:tc>
          <w:tcPr>
            <w:tcW w:w="8791" w:type="dxa"/>
            <w:gridSpan w:val="4"/>
          </w:tcPr>
          <w:p w14:paraId="112093C4" w14:textId="77777777" w:rsidR="000D532B" w:rsidRPr="000962CD" w:rsidRDefault="000D532B" w:rsidP="000962CD">
            <w:pPr>
              <w:spacing w:line="213" w:lineRule="auto"/>
              <w:jc w:val="center"/>
              <w:rPr>
                <w:rFonts w:ascii="Tahoma" w:hAnsi="Tahoma"/>
                <w:color w:val="000000"/>
                <w:spacing w:val="2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2"/>
                <w:sz w:val="20"/>
                <w:szCs w:val="20"/>
              </w:rPr>
              <w:t xml:space="preserve">SECTION -2 </w:t>
            </w:r>
            <w:r w:rsidRPr="000962CD">
              <w:rPr>
                <w:rFonts w:ascii="Tahoma" w:hAnsi="Tahoma"/>
                <w:color w:val="000000"/>
                <w:spacing w:val="2"/>
                <w:sz w:val="20"/>
                <w:szCs w:val="20"/>
              </w:rPr>
              <w:br/>
            </w:r>
            <w:r w:rsidRPr="000962CD">
              <w:rPr>
                <w:rFonts w:ascii="Tahoma" w:hAnsi="Tahoma"/>
                <w:color w:val="000000"/>
                <w:spacing w:val="-7"/>
                <w:sz w:val="20"/>
                <w:szCs w:val="20"/>
              </w:rPr>
              <w:t>(to be completed by the SUPERVISOR at the time of meeting)</w:t>
            </w:r>
          </w:p>
        </w:tc>
      </w:tr>
      <w:tr w:rsidR="000D532B" w:rsidRPr="000962CD" w14:paraId="3B78A3B1" w14:textId="77777777" w:rsidTr="00124597">
        <w:trPr>
          <w:trHeight w:hRule="exact" w:val="1171"/>
        </w:trPr>
        <w:tc>
          <w:tcPr>
            <w:tcW w:w="8791" w:type="dxa"/>
            <w:gridSpan w:val="4"/>
          </w:tcPr>
          <w:p w14:paraId="67943315" w14:textId="77777777" w:rsidR="000D532B" w:rsidRPr="000962CD" w:rsidRDefault="000D532B" w:rsidP="005A3CFF">
            <w:pPr>
              <w:ind w:left="82"/>
              <w:rPr>
                <w:color w:val="000000"/>
                <w:spacing w:val="1"/>
                <w:sz w:val="20"/>
                <w:szCs w:val="20"/>
              </w:rPr>
            </w:pPr>
            <w:r w:rsidRPr="000962CD">
              <w:rPr>
                <w:color w:val="000000"/>
                <w:spacing w:val="1"/>
                <w:sz w:val="20"/>
                <w:szCs w:val="20"/>
              </w:rPr>
              <w:t>Work student should undertake between now and next meeting (next meeting agenda points):</w:t>
            </w:r>
          </w:p>
        </w:tc>
      </w:tr>
      <w:tr w:rsidR="000D532B" w:rsidRPr="000962CD" w14:paraId="2D8A0A74" w14:textId="77777777" w:rsidTr="00124597">
        <w:trPr>
          <w:trHeight w:hRule="exact" w:val="432"/>
        </w:trPr>
        <w:tc>
          <w:tcPr>
            <w:tcW w:w="8791" w:type="dxa"/>
            <w:gridSpan w:val="4"/>
          </w:tcPr>
          <w:p w14:paraId="1E2C88D5" w14:textId="77777777" w:rsidR="000D532B" w:rsidRPr="000962CD" w:rsidRDefault="000D532B" w:rsidP="005A3CFF">
            <w:pPr>
              <w:jc w:val="center"/>
              <w:rPr>
                <w:rFonts w:ascii="Tahoma" w:hAnsi="Tahoma"/>
                <w:color w:val="000000"/>
                <w:spacing w:val="8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8"/>
                <w:sz w:val="20"/>
                <w:szCs w:val="20"/>
              </w:rPr>
              <w:t>SECTION 3</w:t>
            </w:r>
          </w:p>
        </w:tc>
      </w:tr>
      <w:tr w:rsidR="000D532B" w:rsidRPr="000962CD" w14:paraId="180A7F9D" w14:textId="77777777" w:rsidTr="00124597">
        <w:trPr>
          <w:trHeight w:hRule="exact" w:val="242"/>
        </w:trPr>
        <w:tc>
          <w:tcPr>
            <w:tcW w:w="2730" w:type="dxa"/>
          </w:tcPr>
          <w:p w14:paraId="23BFCB06" w14:textId="77777777" w:rsidR="000D532B" w:rsidRPr="000962CD" w:rsidRDefault="000D532B" w:rsidP="005A3CFF">
            <w:pPr>
              <w:ind w:left="82"/>
              <w:rPr>
                <w:rFonts w:ascii="Tahoma" w:hAnsi="Tahoma"/>
                <w:color w:val="000000"/>
                <w:spacing w:val="-5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-5"/>
                <w:sz w:val="20"/>
                <w:szCs w:val="20"/>
              </w:rPr>
              <w:t>Date of next meeting:</w:t>
            </w:r>
          </w:p>
        </w:tc>
        <w:tc>
          <w:tcPr>
            <w:tcW w:w="6061" w:type="dxa"/>
            <w:gridSpan w:val="3"/>
            <w:vMerge w:val="restart"/>
          </w:tcPr>
          <w:p w14:paraId="0FDC7894" w14:textId="77777777" w:rsidR="000D532B" w:rsidRPr="000962CD" w:rsidRDefault="000D532B" w:rsidP="005A3CFF">
            <w:pPr>
              <w:ind w:left="74"/>
              <w:rPr>
                <w:rFonts w:ascii="Tahoma" w:hAnsi="Tahoma"/>
                <w:color w:val="000000"/>
                <w:spacing w:val="-4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-4"/>
                <w:sz w:val="20"/>
                <w:szCs w:val="20"/>
              </w:rPr>
              <w:t>Student (Team Leader):</w:t>
            </w:r>
          </w:p>
        </w:tc>
      </w:tr>
      <w:tr w:rsidR="000D532B" w:rsidRPr="000962CD" w14:paraId="6B8AAB0B" w14:textId="77777777" w:rsidTr="00124597">
        <w:trPr>
          <w:trHeight w:hRule="exact" w:val="235"/>
        </w:trPr>
        <w:tc>
          <w:tcPr>
            <w:tcW w:w="2730" w:type="dxa"/>
            <w:vMerge w:val="restart"/>
          </w:tcPr>
          <w:p w14:paraId="65CE6633" w14:textId="77777777" w:rsidR="000D532B" w:rsidRPr="000962CD" w:rsidRDefault="000D532B" w:rsidP="005A3CFF">
            <w:pPr>
              <w:ind w:left="82"/>
              <w:rPr>
                <w:rFonts w:ascii="Tahoma" w:hAnsi="Tahoma"/>
                <w:color w:val="000000"/>
                <w:spacing w:val="-4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-4"/>
                <w:sz w:val="20"/>
                <w:szCs w:val="20"/>
              </w:rPr>
              <w:t>Signatures:</w:t>
            </w:r>
          </w:p>
        </w:tc>
        <w:tc>
          <w:tcPr>
            <w:tcW w:w="6061" w:type="dxa"/>
            <w:gridSpan w:val="3"/>
            <w:vMerge/>
          </w:tcPr>
          <w:p w14:paraId="3A33AD43" w14:textId="77777777" w:rsidR="000D532B" w:rsidRPr="000962CD" w:rsidRDefault="000D532B" w:rsidP="005A3CFF">
            <w:pPr>
              <w:rPr>
                <w:sz w:val="20"/>
                <w:szCs w:val="20"/>
              </w:rPr>
            </w:pPr>
          </w:p>
        </w:tc>
      </w:tr>
      <w:tr w:rsidR="000D532B" w:rsidRPr="000962CD" w14:paraId="4A750C6E" w14:textId="77777777" w:rsidTr="00124597">
        <w:trPr>
          <w:trHeight w:hRule="exact" w:val="432"/>
        </w:trPr>
        <w:tc>
          <w:tcPr>
            <w:tcW w:w="2730" w:type="dxa"/>
            <w:vMerge/>
          </w:tcPr>
          <w:p w14:paraId="41D0BEAE" w14:textId="77777777" w:rsidR="000D532B" w:rsidRPr="000962CD" w:rsidRDefault="000D532B" w:rsidP="005A3CFF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gridSpan w:val="3"/>
          </w:tcPr>
          <w:p w14:paraId="002FF274" w14:textId="77777777" w:rsidR="000D532B" w:rsidRPr="000962CD" w:rsidRDefault="000D532B" w:rsidP="005A3CFF">
            <w:pPr>
              <w:ind w:left="74"/>
              <w:rPr>
                <w:rFonts w:ascii="Tahoma" w:hAnsi="Tahoma"/>
                <w:color w:val="000000"/>
                <w:spacing w:val="-2"/>
                <w:sz w:val="20"/>
                <w:szCs w:val="20"/>
              </w:rPr>
            </w:pPr>
            <w:r w:rsidRPr="000962CD">
              <w:rPr>
                <w:rFonts w:ascii="Tahoma" w:hAnsi="Tahoma"/>
                <w:color w:val="000000"/>
                <w:spacing w:val="-2"/>
                <w:sz w:val="20"/>
                <w:szCs w:val="20"/>
              </w:rPr>
              <w:t>Supervisor:</w:t>
            </w:r>
          </w:p>
        </w:tc>
      </w:tr>
    </w:tbl>
    <w:p w14:paraId="076AABF6" w14:textId="77777777" w:rsidR="000D532B" w:rsidRDefault="000D532B" w:rsidP="000D532B"/>
    <w:p w14:paraId="2253AF9F" w14:textId="77777777" w:rsidR="00DD23CD" w:rsidRDefault="00DD23CD">
      <w:pPr>
        <w:spacing w:after="160" w:line="259" w:lineRule="auto"/>
        <w:rPr>
          <w:rFonts w:eastAsia="Andale Sans UI" w:cstheme="majorBidi"/>
          <w:b/>
          <w:color w:val="000000" w:themeColor="text1"/>
          <w:kern w:val="1"/>
          <w:sz w:val="28"/>
          <w:szCs w:val="32"/>
          <w:u w:val="single"/>
          <w:lang w:eastAsia="ur-PK" w:bidi="ur-PK"/>
        </w:rPr>
      </w:pPr>
      <w:bookmarkStart w:id="13" w:name="_Ref55508419"/>
      <w:r>
        <w:rPr>
          <w:rFonts w:eastAsia="Andale Sans UI"/>
          <w:kern w:val="1"/>
          <w:lang w:eastAsia="ur-PK" w:bidi="ur-PK"/>
        </w:rPr>
        <w:br w:type="page"/>
      </w:r>
    </w:p>
    <w:p w14:paraId="7F852386" w14:textId="77777777" w:rsidR="009E04DF" w:rsidRDefault="009E04DF" w:rsidP="009E04DF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r>
        <w:rPr>
          <w:rFonts w:eastAsia="Andale Sans UI"/>
          <w:kern w:val="1"/>
          <w:lang w:eastAsia="ur-PK" w:bidi="ur-PK"/>
        </w:rPr>
        <w:lastRenderedPageBreak/>
        <w:t>Appendix V</w:t>
      </w:r>
      <w:bookmarkEnd w:id="13"/>
    </w:p>
    <w:p w14:paraId="31B0D7CC" w14:textId="77777777" w:rsidR="009E04DF" w:rsidRPr="00EC02E1" w:rsidRDefault="009E04DF" w:rsidP="009E04DF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>Rubrics for Project Proposal (</w:t>
      </w:r>
      <w:r>
        <w:rPr>
          <w:b/>
          <w:bCs/>
        </w:rPr>
        <w:t>FYP Committee</w:t>
      </w:r>
      <w:r w:rsidRPr="00EC02E1">
        <w:rPr>
          <w:b/>
          <w:bCs/>
        </w:rPr>
        <w:t>)</w:t>
      </w:r>
    </w:p>
    <w:p w14:paraId="68537A5C" w14:textId="77777777" w:rsidR="009E04DF" w:rsidRDefault="009E04DF" w:rsidP="008C204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Project Proposal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committee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6589FFAD" w14:textId="77777777" w:rsidR="009E04DF" w:rsidRPr="00EC02E1" w:rsidRDefault="009E04DF" w:rsidP="009E04DF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9E04DF" w14:paraId="15711449" w14:textId="77777777" w:rsidTr="005A3CFF">
        <w:tc>
          <w:tcPr>
            <w:tcW w:w="9355" w:type="dxa"/>
            <w:gridSpan w:val="4"/>
            <w:shd w:val="clear" w:color="auto" w:fill="BFBFBF" w:themeFill="background1" w:themeFillShade="BF"/>
          </w:tcPr>
          <w:p w14:paraId="7A226B08" w14:textId="77777777" w:rsidR="009E04DF" w:rsidRDefault="00745218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</w:t>
            </w:r>
            <w:r w:rsidR="009E04DF">
              <w:rPr>
                <w:b/>
                <w:bCs/>
                <w:sz w:val="20"/>
                <w:szCs w:val="20"/>
              </w:rPr>
              <w:t xml:space="preserve"> (Project Proposal _ FYP Committee)</w:t>
            </w:r>
          </w:p>
        </w:tc>
      </w:tr>
      <w:tr w:rsidR="009E04DF" w14:paraId="5EF3DD36" w14:textId="77777777" w:rsidTr="005A3CFF">
        <w:tc>
          <w:tcPr>
            <w:tcW w:w="744" w:type="dxa"/>
            <w:shd w:val="clear" w:color="auto" w:fill="BFBFBF" w:themeFill="background1" w:themeFillShade="BF"/>
          </w:tcPr>
          <w:p w14:paraId="2E23EA18" w14:textId="77777777" w:rsidR="009E04DF" w:rsidRPr="00D65308" w:rsidRDefault="009E04DF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32D86FB0" w14:textId="77777777" w:rsidR="009E04DF" w:rsidRPr="00D65308" w:rsidRDefault="009E04DF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34418C07" w14:textId="77777777" w:rsidR="009E04DF" w:rsidRPr="00D65308" w:rsidRDefault="008C2047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224347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E04DF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51A5C142" w14:textId="77777777" w:rsidR="009E04DF" w:rsidRDefault="009E04DF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9E04DF" w14:paraId="31A56180" w14:textId="77777777" w:rsidTr="005A3CFF">
        <w:tc>
          <w:tcPr>
            <w:tcW w:w="744" w:type="dxa"/>
          </w:tcPr>
          <w:p w14:paraId="4C7A5175" w14:textId="77777777" w:rsidR="009E04DF" w:rsidRPr="00D65308" w:rsidRDefault="009E04DF" w:rsidP="005A3CFF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0B93E47A" w14:textId="77777777" w:rsidR="009E04DF" w:rsidRPr="00D65308" w:rsidRDefault="009E04DF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submission of deliverable</w:t>
            </w:r>
          </w:p>
        </w:tc>
        <w:tc>
          <w:tcPr>
            <w:tcW w:w="2093" w:type="dxa"/>
          </w:tcPr>
          <w:p w14:paraId="43B0D02C" w14:textId="77777777" w:rsidR="009E04DF" w:rsidRPr="00D65308" w:rsidRDefault="009B3F89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712EF622" w14:textId="77777777" w:rsidR="009E04DF" w:rsidRDefault="009E04DF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E5287">
              <w:rPr>
                <w:sz w:val="20"/>
                <w:szCs w:val="20"/>
              </w:rPr>
              <w:t>11</w:t>
            </w:r>
          </w:p>
        </w:tc>
      </w:tr>
      <w:tr w:rsidR="009E04DF" w14:paraId="0E213C7F" w14:textId="77777777" w:rsidTr="005A3CFF">
        <w:tc>
          <w:tcPr>
            <w:tcW w:w="744" w:type="dxa"/>
          </w:tcPr>
          <w:p w14:paraId="309A3BC0" w14:textId="77777777" w:rsidR="009E04DF" w:rsidRPr="00D65308" w:rsidRDefault="009E04DF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27F2FCD5" w14:textId="77777777" w:rsidR="009E04DF" w:rsidRPr="00C2161A" w:rsidRDefault="009E04DF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template </w:t>
            </w:r>
          </w:p>
        </w:tc>
        <w:tc>
          <w:tcPr>
            <w:tcW w:w="2093" w:type="dxa"/>
          </w:tcPr>
          <w:p w14:paraId="2FDA472E" w14:textId="77777777" w:rsidR="009E04DF" w:rsidRDefault="009B3F89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63E97458" w14:textId="77777777" w:rsidR="009E04DF" w:rsidRDefault="009E04DF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E5287">
              <w:rPr>
                <w:sz w:val="20"/>
                <w:szCs w:val="20"/>
              </w:rPr>
              <w:t>10</w:t>
            </w:r>
          </w:p>
        </w:tc>
      </w:tr>
    </w:tbl>
    <w:p w14:paraId="2C1A9686" w14:textId="77777777" w:rsidR="009B3F89" w:rsidRDefault="009B3F89" w:rsidP="009E04DF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130D69F9" w14:textId="77777777" w:rsidR="009B3F89" w:rsidRDefault="009B3F89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  <w:br w:type="page"/>
      </w:r>
    </w:p>
    <w:p w14:paraId="04A74064" w14:textId="77777777" w:rsidR="009B3F89" w:rsidRDefault="009B3F89" w:rsidP="009B3F89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4" w:name="_Ref55508436"/>
      <w:r>
        <w:rPr>
          <w:rFonts w:eastAsia="Andale Sans UI"/>
          <w:kern w:val="1"/>
          <w:lang w:eastAsia="ur-PK" w:bidi="ur-PK"/>
        </w:rPr>
        <w:lastRenderedPageBreak/>
        <w:t>Appendix V</w:t>
      </w:r>
      <w:r w:rsidR="00E00F38">
        <w:rPr>
          <w:rFonts w:eastAsia="Andale Sans UI"/>
          <w:kern w:val="1"/>
          <w:lang w:eastAsia="ur-PK" w:bidi="ur-PK"/>
        </w:rPr>
        <w:t>I</w:t>
      </w:r>
      <w:bookmarkEnd w:id="14"/>
    </w:p>
    <w:p w14:paraId="1F5DE205" w14:textId="77777777" w:rsidR="009B3F89" w:rsidRPr="00EC02E1" w:rsidRDefault="009B3F89" w:rsidP="00E00F38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Project </w:t>
      </w:r>
      <w:r w:rsidR="00E00F38">
        <w:rPr>
          <w:b/>
          <w:bCs/>
        </w:rPr>
        <w:t>Design Document</w:t>
      </w:r>
      <w:r w:rsidRPr="00EC02E1">
        <w:rPr>
          <w:b/>
          <w:bCs/>
        </w:rPr>
        <w:t xml:space="preserve"> (</w:t>
      </w:r>
      <w:r>
        <w:rPr>
          <w:b/>
          <w:bCs/>
        </w:rPr>
        <w:t>FYP Committee</w:t>
      </w:r>
      <w:r w:rsidRPr="00EC02E1">
        <w:rPr>
          <w:b/>
          <w:bCs/>
        </w:rPr>
        <w:t>)</w:t>
      </w:r>
    </w:p>
    <w:p w14:paraId="6FB49B4D" w14:textId="77777777" w:rsidR="009B3F89" w:rsidRDefault="009B3F89" w:rsidP="008C204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Project </w:t>
      </w:r>
      <w:r w:rsidR="00E00F38">
        <w:rPr>
          <w:rFonts w:eastAsia="Andale Sans UI"/>
          <w:color w:val="000000"/>
          <w:kern w:val="1"/>
          <w:sz w:val="20"/>
          <w:szCs w:val="20"/>
          <w:lang w:eastAsia="ur-PK" w:bidi="ur-PK"/>
        </w:rPr>
        <w:t>Design Document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committee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7EB6CFBB" w14:textId="77777777" w:rsidR="009B3F89" w:rsidRPr="00EC02E1" w:rsidRDefault="009B3F89" w:rsidP="009B3F89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9B3F89" w14:paraId="74A90BED" w14:textId="77777777" w:rsidTr="005A3CFF">
        <w:tc>
          <w:tcPr>
            <w:tcW w:w="9355" w:type="dxa"/>
            <w:gridSpan w:val="4"/>
            <w:shd w:val="clear" w:color="auto" w:fill="BFBFBF" w:themeFill="background1" w:themeFillShade="BF"/>
          </w:tcPr>
          <w:p w14:paraId="464C3564" w14:textId="77777777" w:rsidR="009B3F89" w:rsidRDefault="009B3F89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</w:t>
            </w:r>
            <w:r w:rsidR="00E00F38">
              <w:rPr>
                <w:b/>
                <w:bCs/>
                <w:sz w:val="20"/>
                <w:szCs w:val="20"/>
              </w:rPr>
              <w:t>P</w:t>
            </w:r>
            <w:r w:rsidR="008C2047">
              <w:rPr>
                <w:b/>
                <w:bCs/>
                <w:sz w:val="20"/>
                <w:szCs w:val="20"/>
              </w:rPr>
              <w:t>-I</w:t>
            </w:r>
            <w:r w:rsidR="00E00F38">
              <w:rPr>
                <w:b/>
                <w:bCs/>
                <w:sz w:val="20"/>
                <w:szCs w:val="20"/>
              </w:rPr>
              <w:t xml:space="preserve"> (Project Design Document</w:t>
            </w:r>
            <w:r>
              <w:rPr>
                <w:b/>
                <w:bCs/>
                <w:sz w:val="20"/>
                <w:szCs w:val="20"/>
              </w:rPr>
              <w:t xml:space="preserve"> _ FYP Committee)</w:t>
            </w:r>
          </w:p>
        </w:tc>
      </w:tr>
      <w:tr w:rsidR="009B3F89" w14:paraId="4938C7D9" w14:textId="77777777" w:rsidTr="005A3CFF">
        <w:tc>
          <w:tcPr>
            <w:tcW w:w="744" w:type="dxa"/>
            <w:shd w:val="clear" w:color="auto" w:fill="BFBFBF" w:themeFill="background1" w:themeFillShade="BF"/>
          </w:tcPr>
          <w:p w14:paraId="143B71B2" w14:textId="77777777" w:rsidR="009B3F89" w:rsidRPr="00D65308" w:rsidRDefault="009B3F89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47857109" w14:textId="77777777" w:rsidR="009B3F89" w:rsidRPr="00D65308" w:rsidRDefault="009B3F89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654E4906" w14:textId="77777777" w:rsidR="009B3F89" w:rsidRPr="00D65308" w:rsidRDefault="008C2047" w:rsidP="005A3CFF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C1343A">
              <w:rPr>
                <w:b/>
                <w:bCs/>
                <w:sz w:val="20"/>
                <w:szCs w:val="20"/>
              </w:rPr>
              <w:t xml:space="preserve"> (</w:t>
            </w:r>
            <w:r w:rsidR="008B3C0E">
              <w:rPr>
                <w:b/>
                <w:bCs/>
                <w:sz w:val="20"/>
                <w:szCs w:val="20"/>
              </w:rPr>
              <w:t>10</w:t>
            </w:r>
            <w:r w:rsidR="009B3F89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07545475" w14:textId="77777777" w:rsidR="009B3F89" w:rsidRDefault="009B3F89" w:rsidP="005A3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9B3F89" w14:paraId="3D6D758D" w14:textId="77777777" w:rsidTr="005A3CFF">
        <w:tc>
          <w:tcPr>
            <w:tcW w:w="744" w:type="dxa"/>
          </w:tcPr>
          <w:p w14:paraId="2257A447" w14:textId="77777777" w:rsidR="009B3F89" w:rsidRPr="00D65308" w:rsidRDefault="009B3F89" w:rsidP="005A3CFF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7460678" w14:textId="77777777" w:rsidR="009B3F89" w:rsidRPr="00D65308" w:rsidRDefault="009B3F89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submission of deliverable</w:t>
            </w:r>
          </w:p>
        </w:tc>
        <w:tc>
          <w:tcPr>
            <w:tcW w:w="2093" w:type="dxa"/>
          </w:tcPr>
          <w:p w14:paraId="7472F8CA" w14:textId="77777777" w:rsidR="009B3F89" w:rsidRPr="00D65308" w:rsidRDefault="008B3C0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79BF5D5B" w14:textId="77777777" w:rsidR="009B3F89" w:rsidRDefault="00603C05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44631">
              <w:rPr>
                <w:sz w:val="20"/>
                <w:szCs w:val="20"/>
              </w:rPr>
              <w:t>9</w:t>
            </w:r>
          </w:p>
        </w:tc>
      </w:tr>
      <w:tr w:rsidR="009B3F89" w14:paraId="47DDA2CD" w14:textId="77777777" w:rsidTr="005A3CFF">
        <w:tc>
          <w:tcPr>
            <w:tcW w:w="744" w:type="dxa"/>
          </w:tcPr>
          <w:p w14:paraId="2B43880D" w14:textId="77777777" w:rsidR="009B3F89" w:rsidRPr="00D65308" w:rsidRDefault="009B3F89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58C72ECA" w14:textId="77777777" w:rsidR="009B3F89" w:rsidRPr="00C2161A" w:rsidRDefault="00C50E9B" w:rsidP="005A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document</w:t>
            </w:r>
            <w:r w:rsidR="009B3F89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is followed</w:t>
            </w:r>
          </w:p>
        </w:tc>
        <w:tc>
          <w:tcPr>
            <w:tcW w:w="2093" w:type="dxa"/>
          </w:tcPr>
          <w:p w14:paraId="6C5AF3F1" w14:textId="77777777" w:rsidR="009B3F89" w:rsidRDefault="008B3C0E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784D485A" w14:textId="77777777" w:rsidR="009B3F89" w:rsidRDefault="00603C05" w:rsidP="005A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44631">
              <w:rPr>
                <w:sz w:val="20"/>
                <w:szCs w:val="20"/>
              </w:rPr>
              <w:t>9</w:t>
            </w:r>
          </w:p>
        </w:tc>
      </w:tr>
      <w:bookmarkEnd w:id="7"/>
      <w:bookmarkEnd w:id="8"/>
    </w:tbl>
    <w:p w14:paraId="1CBB60ED" w14:textId="77777777" w:rsidR="003F108F" w:rsidRDefault="003F108F" w:rsidP="007A5415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B821E64" w14:textId="77777777" w:rsidR="003F108F" w:rsidRDefault="003F108F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  <w:br w:type="page"/>
      </w:r>
    </w:p>
    <w:p w14:paraId="29D4C84F" w14:textId="77777777" w:rsidR="009E04DF" w:rsidRDefault="003F108F" w:rsidP="003F108F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5" w:name="_Ref55576033"/>
      <w:r>
        <w:rPr>
          <w:rFonts w:eastAsia="Andale Sans UI"/>
          <w:kern w:val="1"/>
          <w:lang w:eastAsia="ur-PK" w:bidi="ur-PK"/>
        </w:rPr>
        <w:lastRenderedPageBreak/>
        <w:t>Appendix VII</w:t>
      </w:r>
      <w:bookmarkEnd w:id="15"/>
    </w:p>
    <w:p w14:paraId="63153A57" w14:textId="77777777" w:rsidR="00F019F5" w:rsidRPr="00287B6A" w:rsidRDefault="00FC410C" w:rsidP="008C2047">
      <w:pPr>
        <w:rPr>
          <w:rFonts w:eastAsia="Andale Sans UI"/>
          <w:sz w:val="22"/>
          <w:szCs w:val="22"/>
          <w:lang w:eastAsia="ur-PK" w:bidi="ur-PK"/>
        </w:rPr>
      </w:pPr>
      <w:r>
        <w:rPr>
          <w:rFonts w:eastAsia="Andale Sans UI"/>
          <w:sz w:val="22"/>
          <w:szCs w:val="22"/>
          <w:lang w:eastAsia="ur-PK" w:bidi="ur-PK"/>
        </w:rPr>
        <w:t>The evaluation criteria of FYP-</w:t>
      </w:r>
      <w:r w:rsidR="008C2047">
        <w:rPr>
          <w:rFonts w:eastAsia="Andale Sans UI"/>
          <w:sz w:val="22"/>
          <w:szCs w:val="22"/>
          <w:lang w:eastAsia="ur-PK" w:bidi="ur-PK"/>
        </w:rPr>
        <w:t>I</w:t>
      </w:r>
      <w:r w:rsidR="00376851">
        <w:rPr>
          <w:rFonts w:eastAsia="Andale Sans UI"/>
          <w:sz w:val="22"/>
          <w:szCs w:val="22"/>
          <w:lang w:eastAsia="ur-PK" w:bidi="ur-PK"/>
        </w:rPr>
        <w:t xml:space="preserve"> </w:t>
      </w:r>
      <w:r w:rsidR="000E2DD4" w:rsidRPr="00287B6A">
        <w:rPr>
          <w:rFonts w:eastAsia="Andale Sans UI"/>
          <w:sz w:val="22"/>
          <w:szCs w:val="22"/>
          <w:lang w:eastAsia="ur-PK" w:bidi="ur-PK"/>
        </w:rPr>
        <w:t>by</w:t>
      </w:r>
      <w:r w:rsidR="00F019F5" w:rsidRPr="00287B6A">
        <w:rPr>
          <w:rFonts w:eastAsia="Andale Sans UI"/>
          <w:sz w:val="22"/>
          <w:szCs w:val="22"/>
          <w:lang w:eastAsia="ur-PK" w:bidi="ur-PK"/>
        </w:rPr>
        <w:t xml:space="preserve"> External evaluator</w:t>
      </w:r>
      <w:r w:rsidR="00EA56B2" w:rsidRPr="00287B6A">
        <w:rPr>
          <w:rFonts w:eastAsia="Andale Sans UI"/>
          <w:sz w:val="22"/>
          <w:szCs w:val="22"/>
          <w:lang w:eastAsia="ur-PK" w:bidi="ur-PK"/>
        </w:rPr>
        <w:t>(s)</w:t>
      </w:r>
      <w:r w:rsidR="00F019F5" w:rsidRPr="00287B6A">
        <w:rPr>
          <w:rFonts w:eastAsia="Andale Sans UI"/>
          <w:sz w:val="22"/>
          <w:szCs w:val="22"/>
          <w:lang w:eastAsia="ur-PK" w:bidi="ur-PK"/>
        </w:rPr>
        <w:t xml:space="preserve"> will be based on the following parameters along with their </w:t>
      </w:r>
      <w:r w:rsidR="008C2047">
        <w:rPr>
          <w:rFonts w:eastAsia="Andale Sans UI"/>
          <w:sz w:val="22"/>
          <w:szCs w:val="22"/>
          <w:lang w:eastAsia="ur-PK" w:bidi="ur-PK"/>
        </w:rPr>
        <w:t>marks.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4646"/>
        <w:gridCol w:w="1946"/>
        <w:gridCol w:w="2022"/>
      </w:tblGrid>
      <w:tr w:rsidR="00F019F5" w14:paraId="0C12414B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406C0BEC" w14:textId="77777777" w:rsidR="00F019F5" w:rsidRDefault="008C2047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</w:t>
            </w:r>
            <w:r w:rsidR="00F019F5">
              <w:rPr>
                <w:b/>
                <w:bCs/>
                <w:sz w:val="20"/>
                <w:szCs w:val="20"/>
              </w:rPr>
              <w:t xml:space="preserve"> (Final Presentation_ External)</w:t>
            </w:r>
          </w:p>
        </w:tc>
      </w:tr>
      <w:tr w:rsidR="00F019F5" w14:paraId="4658AE96" w14:textId="77777777" w:rsidTr="008C2047">
        <w:tc>
          <w:tcPr>
            <w:tcW w:w="741" w:type="dxa"/>
            <w:shd w:val="clear" w:color="auto" w:fill="BFBFBF" w:themeFill="background1" w:themeFillShade="BF"/>
          </w:tcPr>
          <w:p w14:paraId="335F8495" w14:textId="77777777" w:rsidR="00F019F5" w:rsidRPr="00D65308" w:rsidRDefault="00F019F5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726E13A7" w14:textId="77777777" w:rsidR="00F019F5" w:rsidRPr="00D65308" w:rsidRDefault="00F019F5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03F4F179" w14:textId="77777777" w:rsidR="00F019F5" w:rsidRPr="00D65308" w:rsidRDefault="008C2047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F019F5" w:rsidRPr="00D65308">
              <w:rPr>
                <w:b/>
                <w:bCs/>
                <w:sz w:val="20"/>
                <w:szCs w:val="20"/>
              </w:rPr>
              <w:t xml:space="preserve"> (20)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66E04F8C" w14:textId="77777777" w:rsidR="00F019F5" w:rsidRPr="00D65308" w:rsidRDefault="00F019F5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F019F5" w14:paraId="76F4AE29" w14:textId="77777777" w:rsidTr="008C2047">
        <w:tc>
          <w:tcPr>
            <w:tcW w:w="741" w:type="dxa"/>
          </w:tcPr>
          <w:p w14:paraId="532E8C94" w14:textId="77777777" w:rsidR="00F019F5" w:rsidRPr="00D65308" w:rsidRDefault="00F019F5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646" w:type="dxa"/>
          </w:tcPr>
          <w:p w14:paraId="3BD3ECAC" w14:textId="77777777" w:rsidR="00F019F5" w:rsidRPr="00D65308" w:rsidRDefault="00F019F5" w:rsidP="008C2047">
            <w:pPr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Ingenuity of idea/ Technology</w:t>
            </w:r>
          </w:p>
        </w:tc>
        <w:tc>
          <w:tcPr>
            <w:tcW w:w="1946" w:type="dxa"/>
          </w:tcPr>
          <w:p w14:paraId="4C2B5355" w14:textId="77777777" w:rsidR="00F019F5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3528BD58" w14:textId="77777777" w:rsidR="00F019F5" w:rsidRPr="00D65308" w:rsidRDefault="0033547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21E32">
              <w:rPr>
                <w:sz w:val="20"/>
                <w:szCs w:val="20"/>
              </w:rPr>
              <w:t>2</w:t>
            </w:r>
          </w:p>
        </w:tc>
      </w:tr>
      <w:tr w:rsidR="00F019F5" w14:paraId="40234E71" w14:textId="77777777" w:rsidTr="008C2047">
        <w:tc>
          <w:tcPr>
            <w:tcW w:w="741" w:type="dxa"/>
          </w:tcPr>
          <w:p w14:paraId="23CA48E4" w14:textId="77777777" w:rsidR="00F019F5" w:rsidRPr="00D65308" w:rsidRDefault="00F019F5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2</w:t>
            </w:r>
          </w:p>
        </w:tc>
        <w:tc>
          <w:tcPr>
            <w:tcW w:w="4646" w:type="dxa"/>
          </w:tcPr>
          <w:p w14:paraId="225B1F2F" w14:textId="77777777" w:rsidR="00F019F5" w:rsidRPr="00D65308" w:rsidRDefault="00F019F5" w:rsidP="008C2047">
            <w:pPr>
              <w:rPr>
                <w:sz w:val="20"/>
                <w:szCs w:val="20"/>
              </w:rPr>
            </w:pPr>
            <w:r w:rsidRPr="000B7AF7">
              <w:rPr>
                <w:sz w:val="20"/>
                <w:szCs w:val="20"/>
              </w:rPr>
              <w:t>Comprehension of problem and its impact on society.</w:t>
            </w:r>
          </w:p>
        </w:tc>
        <w:tc>
          <w:tcPr>
            <w:tcW w:w="1946" w:type="dxa"/>
          </w:tcPr>
          <w:p w14:paraId="1CC80513" w14:textId="77777777" w:rsidR="00F019F5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407769D1" w14:textId="3EB10C25" w:rsidR="00F019F5" w:rsidRPr="00D65308" w:rsidRDefault="0033547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C73EEB">
              <w:rPr>
                <w:sz w:val="20"/>
                <w:szCs w:val="20"/>
              </w:rPr>
              <w:t>6</w:t>
            </w:r>
          </w:p>
        </w:tc>
      </w:tr>
      <w:tr w:rsidR="00F019F5" w14:paraId="1236703B" w14:textId="77777777" w:rsidTr="008C2047">
        <w:tc>
          <w:tcPr>
            <w:tcW w:w="741" w:type="dxa"/>
          </w:tcPr>
          <w:p w14:paraId="258524E3" w14:textId="77777777" w:rsidR="00F019F5" w:rsidRPr="00D65308" w:rsidRDefault="00F019F5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3</w:t>
            </w:r>
          </w:p>
        </w:tc>
        <w:tc>
          <w:tcPr>
            <w:tcW w:w="4646" w:type="dxa"/>
          </w:tcPr>
          <w:p w14:paraId="7FE4D826" w14:textId="77777777" w:rsidR="00F019F5" w:rsidRPr="00D65308" w:rsidRDefault="00F019F5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process</w:t>
            </w:r>
            <w:r w:rsidRPr="00D65308">
              <w:rPr>
                <w:sz w:val="20"/>
                <w:szCs w:val="20"/>
              </w:rPr>
              <w:t>/ Methodology (Research Project)</w:t>
            </w:r>
          </w:p>
        </w:tc>
        <w:tc>
          <w:tcPr>
            <w:tcW w:w="1946" w:type="dxa"/>
          </w:tcPr>
          <w:p w14:paraId="09453925" w14:textId="77777777" w:rsidR="00F019F5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3FAE065A" w14:textId="77777777" w:rsidR="00F019F5" w:rsidRPr="00D65308" w:rsidRDefault="0033547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F019F5">
              <w:rPr>
                <w:sz w:val="20"/>
                <w:szCs w:val="20"/>
              </w:rPr>
              <w:t>3</w:t>
            </w:r>
          </w:p>
        </w:tc>
      </w:tr>
      <w:tr w:rsidR="00F019F5" w14:paraId="7D067030" w14:textId="77777777" w:rsidTr="008C2047">
        <w:tc>
          <w:tcPr>
            <w:tcW w:w="741" w:type="dxa"/>
          </w:tcPr>
          <w:p w14:paraId="4D7C507D" w14:textId="77777777" w:rsidR="00F019F5" w:rsidRPr="00D65308" w:rsidRDefault="00F019F5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4</w:t>
            </w:r>
          </w:p>
        </w:tc>
        <w:tc>
          <w:tcPr>
            <w:tcW w:w="4646" w:type="dxa"/>
          </w:tcPr>
          <w:p w14:paraId="3528A912" w14:textId="77777777" w:rsidR="00F019F5" w:rsidRPr="00D65308" w:rsidRDefault="00F019F5" w:rsidP="008C2047">
            <w:pPr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Oral communication</w:t>
            </w:r>
          </w:p>
        </w:tc>
        <w:tc>
          <w:tcPr>
            <w:tcW w:w="1946" w:type="dxa"/>
          </w:tcPr>
          <w:p w14:paraId="73EAF353" w14:textId="77777777" w:rsidR="00F019F5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1785A48D" w14:textId="77777777" w:rsidR="00F019F5" w:rsidRPr="00D65308" w:rsidRDefault="0033547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21E32">
              <w:rPr>
                <w:sz w:val="20"/>
                <w:szCs w:val="20"/>
              </w:rPr>
              <w:t>7</w:t>
            </w:r>
          </w:p>
        </w:tc>
      </w:tr>
      <w:tr w:rsidR="00A806A0" w14:paraId="2AAC6388" w14:textId="77777777" w:rsidTr="008C2047">
        <w:tc>
          <w:tcPr>
            <w:tcW w:w="741" w:type="dxa"/>
          </w:tcPr>
          <w:p w14:paraId="7B0ADFC3" w14:textId="77777777" w:rsidR="00A806A0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6" w:type="dxa"/>
          </w:tcPr>
          <w:p w14:paraId="6B3745A1" w14:textId="77777777" w:rsidR="00A806A0" w:rsidRPr="00D65308" w:rsidRDefault="00A806A0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Prototype / Data collection</w:t>
            </w:r>
          </w:p>
        </w:tc>
        <w:tc>
          <w:tcPr>
            <w:tcW w:w="1946" w:type="dxa"/>
          </w:tcPr>
          <w:p w14:paraId="42773330" w14:textId="77777777" w:rsidR="00A806A0" w:rsidRPr="00D65308" w:rsidRDefault="00A806A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14:paraId="71F3A275" w14:textId="0333DF97" w:rsidR="00A806A0" w:rsidRDefault="00202A81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</w:tbl>
    <w:p w14:paraId="32732A27" w14:textId="77777777" w:rsidR="00F019F5" w:rsidRPr="00F019F5" w:rsidRDefault="00F019F5" w:rsidP="00F019F5">
      <w:pPr>
        <w:rPr>
          <w:rFonts w:eastAsia="Andale Sans UI"/>
          <w:lang w:eastAsia="ur-PK" w:bidi="ur-PK"/>
        </w:rPr>
      </w:pPr>
    </w:p>
    <w:p w14:paraId="0724FA88" w14:textId="77777777" w:rsidR="005A3CFF" w:rsidRDefault="005A3CFF" w:rsidP="003F108F">
      <w:pPr>
        <w:rPr>
          <w:rFonts w:eastAsia="Andale Sans UI"/>
          <w:lang w:eastAsia="ur-PK" w:bidi="ur-PK"/>
        </w:rPr>
      </w:pPr>
    </w:p>
    <w:p w14:paraId="30ABD726" w14:textId="77777777" w:rsidR="005A3CFF" w:rsidRDefault="005A3CFF">
      <w:pPr>
        <w:spacing w:after="160" w:line="259" w:lineRule="auto"/>
        <w:rPr>
          <w:rFonts w:eastAsia="Andale Sans UI"/>
          <w:lang w:eastAsia="ur-PK" w:bidi="ur-PK"/>
        </w:rPr>
      </w:pPr>
      <w:r>
        <w:rPr>
          <w:rFonts w:eastAsia="Andale Sans UI"/>
          <w:lang w:eastAsia="ur-PK" w:bidi="ur-PK"/>
        </w:rPr>
        <w:br w:type="page"/>
      </w:r>
    </w:p>
    <w:p w14:paraId="4B6998EE" w14:textId="77777777" w:rsidR="00C92216" w:rsidRDefault="00C92216" w:rsidP="00C92216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6" w:name="_Ref55843463"/>
      <w:r>
        <w:rPr>
          <w:rFonts w:eastAsia="Andale Sans UI"/>
          <w:kern w:val="1"/>
          <w:lang w:eastAsia="ur-PK" w:bidi="ur-PK"/>
        </w:rPr>
        <w:lastRenderedPageBreak/>
        <w:t>Appendix VIII</w:t>
      </w:r>
      <w:bookmarkEnd w:id="16"/>
    </w:p>
    <w:p w14:paraId="2D1CD148" w14:textId="77777777" w:rsidR="00C92216" w:rsidRPr="00EC02E1" w:rsidRDefault="00C92216" w:rsidP="00C92216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>
        <w:rPr>
          <w:b/>
          <w:bCs/>
        </w:rPr>
        <w:t>Test</w:t>
      </w:r>
      <w:r w:rsidR="00376851">
        <w:rPr>
          <w:b/>
          <w:bCs/>
        </w:rPr>
        <w:t xml:space="preserve"> </w:t>
      </w:r>
      <w:r>
        <w:rPr>
          <w:b/>
          <w:bCs/>
        </w:rPr>
        <w:t>Design Document (Advisor</w:t>
      </w:r>
      <w:r w:rsidRPr="00EC02E1">
        <w:rPr>
          <w:b/>
          <w:bCs/>
        </w:rPr>
        <w:t>)</w:t>
      </w:r>
    </w:p>
    <w:p w14:paraId="4595836F" w14:textId="77777777" w:rsidR="00C92216" w:rsidRDefault="00C92216" w:rsidP="008C204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Project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Test Design Document for advisor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will be based on the following parameters along with their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13E00FB8" w14:textId="77777777" w:rsidR="00C92216" w:rsidRPr="00EC02E1" w:rsidRDefault="00C92216" w:rsidP="00C92216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C92216" w14:paraId="2C9893E2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15C7C9E2" w14:textId="77777777" w:rsidR="00C92216" w:rsidRDefault="00A30C8F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FYP-II</w:t>
            </w:r>
            <w:r w:rsidR="00C92216">
              <w:rPr>
                <w:b/>
                <w:bCs/>
                <w:sz w:val="20"/>
                <w:szCs w:val="20"/>
              </w:rPr>
              <w:t xml:space="preserve"> (Project Test Design Document _ Advisor)</w:t>
            </w:r>
          </w:p>
        </w:tc>
      </w:tr>
      <w:tr w:rsidR="00C92216" w14:paraId="61B10D47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746E0217" w14:textId="77777777" w:rsidR="00C92216" w:rsidRPr="00D65308" w:rsidRDefault="00C92216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3B532704" w14:textId="77777777" w:rsidR="00C92216" w:rsidRPr="00D65308" w:rsidRDefault="00C92216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000C8545" w14:textId="77777777" w:rsidR="00C92216" w:rsidRPr="00D65308" w:rsidRDefault="008C2047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7D167B">
              <w:rPr>
                <w:b/>
                <w:bCs/>
                <w:sz w:val="20"/>
                <w:szCs w:val="20"/>
              </w:rPr>
              <w:t xml:space="preserve"> (9</w:t>
            </w:r>
            <w:r w:rsidR="00C92216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7B61601C" w14:textId="77777777" w:rsidR="00C92216" w:rsidRDefault="00C92216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C92216" w14:paraId="36D8A6C5" w14:textId="77777777" w:rsidTr="008C2047">
        <w:tc>
          <w:tcPr>
            <w:tcW w:w="744" w:type="dxa"/>
          </w:tcPr>
          <w:p w14:paraId="6057550D" w14:textId="77777777" w:rsidR="00C92216" w:rsidRPr="00D65308" w:rsidRDefault="00C92216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166C205" w14:textId="77777777" w:rsidR="00C92216" w:rsidRPr="00D65308" w:rsidRDefault="001624CA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strategy is defined</w:t>
            </w:r>
          </w:p>
        </w:tc>
        <w:tc>
          <w:tcPr>
            <w:tcW w:w="2093" w:type="dxa"/>
          </w:tcPr>
          <w:p w14:paraId="2E2DFBAE" w14:textId="77777777" w:rsidR="00C92216" w:rsidRPr="00D65308" w:rsidRDefault="00987C2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351D0F17" w14:textId="77777777" w:rsidR="00C92216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D420AE">
              <w:rPr>
                <w:sz w:val="20"/>
                <w:szCs w:val="20"/>
              </w:rPr>
              <w:t>4</w:t>
            </w:r>
          </w:p>
        </w:tc>
      </w:tr>
      <w:tr w:rsidR="00C92216" w14:paraId="44307ADE" w14:textId="77777777" w:rsidTr="008C2047">
        <w:tc>
          <w:tcPr>
            <w:tcW w:w="744" w:type="dxa"/>
          </w:tcPr>
          <w:p w14:paraId="30829CFF" w14:textId="77777777" w:rsidR="00C92216" w:rsidRPr="00D65308" w:rsidRDefault="00C92216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1DCDBCC7" w14:textId="77777777" w:rsidR="00C92216" w:rsidRPr="00C2161A" w:rsidRDefault="001624CA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to be tested are mentioned clearly</w:t>
            </w:r>
          </w:p>
        </w:tc>
        <w:tc>
          <w:tcPr>
            <w:tcW w:w="2093" w:type="dxa"/>
          </w:tcPr>
          <w:p w14:paraId="78CFE579" w14:textId="77777777" w:rsidR="00C92216" w:rsidRDefault="00987C2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5AA34239" w14:textId="77777777" w:rsidR="00C92216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D420AE">
              <w:rPr>
                <w:sz w:val="20"/>
                <w:szCs w:val="20"/>
              </w:rPr>
              <w:t>3</w:t>
            </w:r>
          </w:p>
        </w:tc>
      </w:tr>
      <w:tr w:rsidR="001624CA" w14:paraId="39B91740" w14:textId="77777777" w:rsidTr="008C2047">
        <w:tc>
          <w:tcPr>
            <w:tcW w:w="744" w:type="dxa"/>
          </w:tcPr>
          <w:p w14:paraId="12E681A6" w14:textId="77777777" w:rsidR="001624CA" w:rsidRDefault="001624CA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30087F78" w14:textId="77777777" w:rsidR="001624CA" w:rsidRDefault="001624CA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cases for each feature are mentioned </w:t>
            </w:r>
          </w:p>
        </w:tc>
        <w:tc>
          <w:tcPr>
            <w:tcW w:w="2093" w:type="dxa"/>
          </w:tcPr>
          <w:p w14:paraId="510EE0FB" w14:textId="77777777" w:rsidR="001624CA" w:rsidRDefault="00987C2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42D9D47A" w14:textId="77777777" w:rsidR="001624CA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D420AE">
              <w:rPr>
                <w:sz w:val="20"/>
                <w:szCs w:val="20"/>
              </w:rPr>
              <w:t>3</w:t>
            </w:r>
          </w:p>
        </w:tc>
      </w:tr>
    </w:tbl>
    <w:p w14:paraId="0CBDBE4E" w14:textId="77777777" w:rsidR="000E2DD4" w:rsidRDefault="000E2DD4" w:rsidP="003F108F">
      <w:pPr>
        <w:rPr>
          <w:rFonts w:eastAsia="Andale Sans UI"/>
          <w:lang w:eastAsia="ur-PK" w:bidi="ur-PK"/>
        </w:rPr>
      </w:pPr>
    </w:p>
    <w:p w14:paraId="663A77D2" w14:textId="77777777" w:rsidR="00B72300" w:rsidRPr="00EC02E1" w:rsidRDefault="00B72300" w:rsidP="00A140AE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 w:rsidR="00A140AE">
        <w:rPr>
          <w:b/>
          <w:bCs/>
        </w:rPr>
        <w:t>Research Paper Draft</w:t>
      </w:r>
      <w:r>
        <w:rPr>
          <w:b/>
          <w:bCs/>
        </w:rPr>
        <w:t>(Advisor</w:t>
      </w:r>
      <w:r w:rsidRPr="00EC02E1">
        <w:rPr>
          <w:b/>
          <w:bCs/>
        </w:rPr>
        <w:t>)</w:t>
      </w:r>
    </w:p>
    <w:p w14:paraId="6C13AA0C" w14:textId="77777777" w:rsidR="00B72300" w:rsidRDefault="00B72300" w:rsidP="008C204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="00963DA2">
        <w:rPr>
          <w:rFonts w:eastAsia="Andale Sans UI"/>
          <w:color w:val="000000"/>
          <w:kern w:val="1"/>
          <w:sz w:val="20"/>
          <w:szCs w:val="20"/>
          <w:lang w:eastAsia="ur-PK" w:bidi="ur-PK"/>
        </w:rPr>
        <w:t>of draft</w:t>
      </w:r>
      <w:r w:rsidR="00A140AE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research paper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advisor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will be based on the following parameters along with their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496F8ABD" w14:textId="77777777" w:rsidR="00B72300" w:rsidRPr="00EC02E1" w:rsidRDefault="00B72300" w:rsidP="00B72300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B72300" w14:paraId="1014B384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572A6294" w14:textId="77777777" w:rsidR="00B72300" w:rsidRDefault="00A30C8F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FYP-II</w:t>
            </w:r>
            <w:r w:rsidR="00B72300">
              <w:rPr>
                <w:b/>
                <w:bCs/>
                <w:sz w:val="20"/>
                <w:szCs w:val="20"/>
              </w:rPr>
              <w:t xml:space="preserve"> (Project Test Design Document _ Advisor)</w:t>
            </w:r>
          </w:p>
        </w:tc>
      </w:tr>
      <w:tr w:rsidR="00B72300" w14:paraId="30F5DC24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05378A13" w14:textId="77777777" w:rsidR="00B72300" w:rsidRPr="00D65308" w:rsidRDefault="00B72300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3EB8BA71" w14:textId="77777777" w:rsidR="00B72300" w:rsidRPr="00D65308" w:rsidRDefault="00B72300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4FD55C17" w14:textId="77777777" w:rsidR="00B72300" w:rsidRPr="00D65308" w:rsidRDefault="008C2047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987C2C">
              <w:rPr>
                <w:b/>
                <w:bCs/>
                <w:sz w:val="20"/>
                <w:szCs w:val="20"/>
              </w:rPr>
              <w:t>(9</w:t>
            </w:r>
            <w:r w:rsidR="00B72300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473AAC6E" w14:textId="77777777" w:rsidR="00B72300" w:rsidRDefault="00B72300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B72300" w14:paraId="6477CCE0" w14:textId="77777777" w:rsidTr="008C2047">
        <w:tc>
          <w:tcPr>
            <w:tcW w:w="744" w:type="dxa"/>
          </w:tcPr>
          <w:p w14:paraId="630B254C" w14:textId="77777777" w:rsidR="00B72300" w:rsidRPr="00D65308" w:rsidRDefault="00B72300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3DA2B4BE" w14:textId="061AB42C" w:rsidR="00B72300" w:rsidRPr="00D65308" w:rsidRDefault="0034090D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&amp; Testing data</w:t>
            </w:r>
            <w:r w:rsidR="0029359C">
              <w:rPr>
                <w:sz w:val="20"/>
                <w:szCs w:val="20"/>
              </w:rPr>
              <w:t xml:space="preserve"> and Evaluation Metric</w:t>
            </w:r>
            <w:r w:rsidR="00DC18FC">
              <w:rPr>
                <w:sz w:val="20"/>
                <w:szCs w:val="20"/>
              </w:rPr>
              <w:t xml:space="preserve">s are </w:t>
            </w:r>
            <w:r w:rsidR="0029359C">
              <w:rPr>
                <w:sz w:val="20"/>
                <w:szCs w:val="20"/>
              </w:rPr>
              <w:t>mentioned clearly</w:t>
            </w:r>
          </w:p>
        </w:tc>
        <w:tc>
          <w:tcPr>
            <w:tcW w:w="2093" w:type="dxa"/>
          </w:tcPr>
          <w:p w14:paraId="25FCB896" w14:textId="6632D278" w:rsidR="00B72300" w:rsidRPr="00D65308" w:rsidRDefault="0029359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6B422AFB" w14:textId="7DB34073" w:rsidR="00B72300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29359C">
              <w:rPr>
                <w:sz w:val="20"/>
                <w:szCs w:val="20"/>
              </w:rPr>
              <w:t>3</w:t>
            </w:r>
          </w:p>
        </w:tc>
      </w:tr>
      <w:tr w:rsidR="00B72300" w14:paraId="6CE28F5D" w14:textId="77777777" w:rsidTr="008C2047">
        <w:tc>
          <w:tcPr>
            <w:tcW w:w="744" w:type="dxa"/>
          </w:tcPr>
          <w:p w14:paraId="00B84CA8" w14:textId="3144238E" w:rsidR="00B72300" w:rsidRDefault="0029359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396185B9" w14:textId="074666EA" w:rsidR="00B72300" w:rsidRDefault="0034090D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Experimental </w:t>
            </w:r>
            <w:r w:rsidR="0029359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etup</w:t>
            </w:r>
            <w:r w:rsidR="0029359C">
              <w:rPr>
                <w:sz w:val="20"/>
                <w:szCs w:val="20"/>
              </w:rPr>
              <w:t xml:space="preserve"> is defined</w:t>
            </w:r>
          </w:p>
        </w:tc>
        <w:tc>
          <w:tcPr>
            <w:tcW w:w="2093" w:type="dxa"/>
          </w:tcPr>
          <w:p w14:paraId="6D53E8FD" w14:textId="7A753045" w:rsidR="00B72300" w:rsidRDefault="0029359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471E34F6" w14:textId="44A60C60" w:rsidR="00B72300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29359C">
              <w:rPr>
                <w:sz w:val="20"/>
                <w:szCs w:val="20"/>
              </w:rPr>
              <w:t>3</w:t>
            </w:r>
          </w:p>
        </w:tc>
      </w:tr>
      <w:tr w:rsidR="00F86DE2" w14:paraId="590945DA" w14:textId="77777777" w:rsidTr="008C2047">
        <w:tc>
          <w:tcPr>
            <w:tcW w:w="744" w:type="dxa"/>
          </w:tcPr>
          <w:p w14:paraId="4AA2E65C" w14:textId="216C1783" w:rsidR="00F86DE2" w:rsidRDefault="0029359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666C2FC3" w14:textId="3974A794" w:rsidR="00F86DE2" w:rsidRDefault="0034090D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Results, </w:t>
            </w:r>
            <w:r w:rsidR="0029359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iscussion</w:t>
            </w:r>
            <w:r w:rsidR="0029359C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2935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rror </w:t>
            </w:r>
            <w:r w:rsidR="0029359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nalysis</w:t>
            </w:r>
            <w:r w:rsidR="0029359C">
              <w:rPr>
                <w:sz w:val="20"/>
                <w:szCs w:val="20"/>
              </w:rPr>
              <w:t xml:space="preserve"> is described</w:t>
            </w:r>
          </w:p>
        </w:tc>
        <w:tc>
          <w:tcPr>
            <w:tcW w:w="2093" w:type="dxa"/>
          </w:tcPr>
          <w:p w14:paraId="5F712B99" w14:textId="699D8293" w:rsidR="00F86DE2" w:rsidRDefault="00EF277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13A26BAB" w14:textId="77777777" w:rsidR="00F86DE2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D420AE">
              <w:rPr>
                <w:sz w:val="20"/>
                <w:szCs w:val="20"/>
              </w:rPr>
              <w:t>4</w:t>
            </w:r>
          </w:p>
        </w:tc>
      </w:tr>
    </w:tbl>
    <w:p w14:paraId="0A707AA6" w14:textId="77777777" w:rsidR="00B72300" w:rsidRDefault="00B72300" w:rsidP="00B72300">
      <w:pPr>
        <w:rPr>
          <w:rFonts w:eastAsia="Andale Sans UI"/>
          <w:lang w:eastAsia="ur-PK" w:bidi="ur-PK"/>
        </w:rPr>
      </w:pPr>
    </w:p>
    <w:p w14:paraId="181DDE4A" w14:textId="77777777" w:rsidR="00D66473" w:rsidRDefault="000E2DD4" w:rsidP="00492530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r>
        <w:rPr>
          <w:rFonts w:eastAsia="Andale Sans UI"/>
          <w:lang w:eastAsia="ur-PK" w:bidi="ur-PK"/>
        </w:rPr>
        <w:br w:type="page"/>
      </w:r>
      <w:bookmarkStart w:id="17" w:name="_Ref55843821"/>
      <w:r w:rsidR="00D66473">
        <w:rPr>
          <w:rFonts w:eastAsia="Andale Sans UI"/>
          <w:kern w:val="1"/>
          <w:lang w:eastAsia="ur-PK" w:bidi="ur-PK"/>
        </w:rPr>
        <w:lastRenderedPageBreak/>
        <w:t>Appendix IX</w:t>
      </w:r>
      <w:bookmarkEnd w:id="17"/>
    </w:p>
    <w:p w14:paraId="4CE58843" w14:textId="77777777" w:rsidR="00D66473" w:rsidRPr="00EC02E1" w:rsidRDefault="00D66473" w:rsidP="00D66473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>
        <w:rPr>
          <w:b/>
          <w:bCs/>
        </w:rPr>
        <w:t>FYP-II</w:t>
      </w:r>
      <w:r w:rsidR="00376851">
        <w:rPr>
          <w:b/>
          <w:bCs/>
        </w:rPr>
        <w:t xml:space="preserve"> </w:t>
      </w:r>
      <w:r>
        <w:rPr>
          <w:b/>
          <w:bCs/>
        </w:rPr>
        <w:t>Implementation</w:t>
      </w:r>
      <w:r w:rsidRPr="00EC02E1">
        <w:rPr>
          <w:b/>
          <w:bCs/>
        </w:rPr>
        <w:t xml:space="preserve"> (Advisor)</w:t>
      </w:r>
    </w:p>
    <w:p w14:paraId="1CA941D7" w14:textId="77777777" w:rsidR="00D66473" w:rsidRDefault="00D66473" w:rsidP="008C2047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FYP-II</w:t>
      </w:r>
      <w:r w:rsidR="0037685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i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mplementation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advisor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244FA43B" w14:textId="77777777" w:rsidR="00D66473" w:rsidRPr="00EC02E1" w:rsidRDefault="00D66473" w:rsidP="00D66473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D66473" w14:paraId="53C66C84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1E5C3E15" w14:textId="77777777" w:rsidR="00D66473" w:rsidRDefault="00D66473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FYP-1I (Project Implementation _ Advisor)</w:t>
            </w:r>
          </w:p>
        </w:tc>
      </w:tr>
      <w:tr w:rsidR="00D66473" w14:paraId="38B49D41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7E3DE954" w14:textId="77777777" w:rsidR="00D66473" w:rsidRPr="00D65308" w:rsidRDefault="00D66473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282D3281" w14:textId="77777777" w:rsidR="00D66473" w:rsidRPr="00D65308" w:rsidRDefault="00D66473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68F7436C" w14:textId="76D94A8C" w:rsidR="00D66473" w:rsidRPr="00D65308" w:rsidRDefault="008C2047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7254FE">
              <w:rPr>
                <w:b/>
                <w:bCs/>
                <w:sz w:val="20"/>
                <w:szCs w:val="20"/>
              </w:rPr>
              <w:t xml:space="preserve"> (</w:t>
            </w:r>
            <w:r w:rsidR="000E7FE2">
              <w:rPr>
                <w:b/>
                <w:bCs/>
                <w:sz w:val="20"/>
                <w:szCs w:val="20"/>
              </w:rPr>
              <w:t>19</w:t>
            </w:r>
            <w:r w:rsidR="00D66473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70E267CA" w14:textId="77777777" w:rsidR="00D66473" w:rsidRDefault="00D66473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D66473" w14:paraId="39D70161" w14:textId="77777777" w:rsidTr="008C2047">
        <w:tc>
          <w:tcPr>
            <w:tcW w:w="744" w:type="dxa"/>
          </w:tcPr>
          <w:p w14:paraId="04019D9C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D0818BA" w14:textId="77777777" w:rsidR="00D66473" w:rsidRPr="00E33272" w:rsidRDefault="00D66473" w:rsidP="008C20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Software Project</w:t>
            </w:r>
          </w:p>
        </w:tc>
        <w:tc>
          <w:tcPr>
            <w:tcW w:w="2093" w:type="dxa"/>
          </w:tcPr>
          <w:p w14:paraId="4AA9741B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61D81629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</w:tr>
      <w:tr w:rsidR="00D66473" w14:paraId="578A3340" w14:textId="77777777" w:rsidTr="008C2047">
        <w:tc>
          <w:tcPr>
            <w:tcW w:w="744" w:type="dxa"/>
          </w:tcPr>
          <w:p w14:paraId="085CC1F4" w14:textId="77777777" w:rsidR="00D66473" w:rsidRPr="00D65308" w:rsidRDefault="00D66473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69896DB4" w14:textId="77777777" w:rsidR="00D66473" w:rsidRPr="00D65308" w:rsidRDefault="00D66473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features are implemented</w:t>
            </w:r>
          </w:p>
        </w:tc>
        <w:tc>
          <w:tcPr>
            <w:tcW w:w="2093" w:type="dxa"/>
          </w:tcPr>
          <w:p w14:paraId="584277D8" w14:textId="203AF555" w:rsidR="00D66473" w:rsidRPr="00D65308" w:rsidRDefault="000E7FE2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14:paraId="08FC7110" w14:textId="5D2846D5" w:rsidR="00D66473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E7FE2">
              <w:rPr>
                <w:sz w:val="20"/>
                <w:szCs w:val="20"/>
              </w:rPr>
              <w:t>3</w:t>
            </w:r>
          </w:p>
        </w:tc>
      </w:tr>
      <w:tr w:rsidR="00D66473" w14:paraId="7653CA1B" w14:textId="77777777" w:rsidTr="008C2047">
        <w:tc>
          <w:tcPr>
            <w:tcW w:w="744" w:type="dxa"/>
          </w:tcPr>
          <w:p w14:paraId="6BDD002E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185CCE10" w14:textId="4F4DE4EB" w:rsidR="00D66473" w:rsidRDefault="007E26DC" w:rsidP="00D6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66473">
              <w:rPr>
                <w:sz w:val="20"/>
                <w:szCs w:val="20"/>
              </w:rPr>
              <w:t xml:space="preserve">mplementation is aligned with system design </w:t>
            </w:r>
          </w:p>
        </w:tc>
        <w:tc>
          <w:tcPr>
            <w:tcW w:w="2093" w:type="dxa"/>
          </w:tcPr>
          <w:p w14:paraId="3B59FE46" w14:textId="5E67D096" w:rsidR="00D66473" w:rsidRDefault="000E7FE2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067CA1B1" w14:textId="14E93F05" w:rsidR="00D66473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7E26DC">
              <w:rPr>
                <w:sz w:val="20"/>
                <w:szCs w:val="20"/>
              </w:rPr>
              <w:t>2</w:t>
            </w:r>
          </w:p>
        </w:tc>
      </w:tr>
      <w:tr w:rsidR="00D66473" w14:paraId="1C6D7CD7" w14:textId="77777777" w:rsidTr="008C2047">
        <w:tc>
          <w:tcPr>
            <w:tcW w:w="744" w:type="dxa"/>
          </w:tcPr>
          <w:p w14:paraId="077D609A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FEFB1E9" w14:textId="77777777" w:rsidR="00D66473" w:rsidRPr="00E33272" w:rsidRDefault="00D66473" w:rsidP="008C20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Research Project</w:t>
            </w:r>
          </w:p>
        </w:tc>
        <w:tc>
          <w:tcPr>
            <w:tcW w:w="2093" w:type="dxa"/>
          </w:tcPr>
          <w:p w14:paraId="598919CD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7BAFA583" w14:textId="77777777" w:rsidR="00D66473" w:rsidRDefault="00D66473" w:rsidP="008C2047">
            <w:pPr>
              <w:jc w:val="center"/>
              <w:rPr>
                <w:sz w:val="20"/>
                <w:szCs w:val="20"/>
              </w:rPr>
            </w:pPr>
          </w:p>
        </w:tc>
      </w:tr>
      <w:tr w:rsidR="00F85789" w14:paraId="27CB0A17" w14:textId="77777777" w:rsidTr="008C2047">
        <w:tc>
          <w:tcPr>
            <w:tcW w:w="744" w:type="dxa"/>
          </w:tcPr>
          <w:p w14:paraId="2F5B0D76" w14:textId="77777777" w:rsidR="00F85789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53203B09" w14:textId="17760377" w:rsidR="00F85789" w:rsidRDefault="00F85789" w:rsidP="00F85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features are implemented</w:t>
            </w:r>
          </w:p>
        </w:tc>
        <w:tc>
          <w:tcPr>
            <w:tcW w:w="2093" w:type="dxa"/>
          </w:tcPr>
          <w:p w14:paraId="1685B9F0" w14:textId="50033953" w:rsidR="00F85789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14:paraId="233AF4B8" w14:textId="11DB0C22" w:rsidR="00F85789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F85789" w14:paraId="3765EB40" w14:textId="77777777" w:rsidTr="008C2047">
        <w:tc>
          <w:tcPr>
            <w:tcW w:w="744" w:type="dxa"/>
          </w:tcPr>
          <w:p w14:paraId="334EE6A1" w14:textId="77777777" w:rsidR="00F85789" w:rsidRPr="00D65308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74F272E5" w14:textId="77777777" w:rsidR="00F85789" w:rsidRPr="00C2161A" w:rsidRDefault="00F85789" w:rsidP="00F85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analysis is carried out</w:t>
            </w:r>
          </w:p>
        </w:tc>
        <w:tc>
          <w:tcPr>
            <w:tcW w:w="2093" w:type="dxa"/>
          </w:tcPr>
          <w:p w14:paraId="142EB52D" w14:textId="6FCC5CD2" w:rsidR="00F85789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5EE94E19" w14:textId="672917BD" w:rsidR="00F85789" w:rsidRDefault="00F85789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7E26DC">
              <w:rPr>
                <w:sz w:val="20"/>
                <w:szCs w:val="20"/>
              </w:rPr>
              <w:t>2</w:t>
            </w:r>
          </w:p>
        </w:tc>
      </w:tr>
    </w:tbl>
    <w:p w14:paraId="5BFECBBE" w14:textId="77777777" w:rsidR="00D66473" w:rsidRDefault="00D66473">
      <w:pPr>
        <w:spacing w:after="160" w:line="259" w:lineRule="auto"/>
        <w:rPr>
          <w:rFonts w:eastAsia="Andale Sans UI" w:cstheme="majorBidi"/>
          <w:b/>
          <w:color w:val="000000" w:themeColor="text1"/>
          <w:sz w:val="28"/>
          <w:szCs w:val="32"/>
          <w:u w:val="single"/>
          <w:lang w:eastAsia="ur-PK" w:bidi="ur-PK"/>
        </w:rPr>
      </w:pPr>
    </w:p>
    <w:p w14:paraId="58DB1B87" w14:textId="77777777" w:rsidR="00D66473" w:rsidRDefault="00D66473">
      <w:pPr>
        <w:spacing w:after="160" w:line="259" w:lineRule="auto"/>
        <w:rPr>
          <w:rFonts w:eastAsia="Andale Sans UI" w:cstheme="majorBidi"/>
          <w:b/>
          <w:color w:val="000000" w:themeColor="text1"/>
          <w:kern w:val="1"/>
          <w:sz w:val="28"/>
          <w:szCs w:val="32"/>
          <w:u w:val="single"/>
          <w:lang w:eastAsia="ur-PK" w:bidi="ur-PK"/>
        </w:rPr>
      </w:pPr>
      <w:r>
        <w:rPr>
          <w:rFonts w:eastAsia="Andale Sans UI"/>
          <w:kern w:val="1"/>
          <w:lang w:eastAsia="ur-PK" w:bidi="ur-PK"/>
        </w:rPr>
        <w:br w:type="page"/>
      </w:r>
    </w:p>
    <w:p w14:paraId="68BBEC46" w14:textId="77777777" w:rsidR="00492530" w:rsidRDefault="00492530" w:rsidP="00492530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8" w:name="_Ref55845881"/>
      <w:r>
        <w:rPr>
          <w:rFonts w:eastAsia="Andale Sans UI"/>
          <w:kern w:val="1"/>
          <w:lang w:eastAsia="ur-PK" w:bidi="ur-PK"/>
        </w:rPr>
        <w:lastRenderedPageBreak/>
        <w:t>Appendix X</w:t>
      </w:r>
      <w:bookmarkEnd w:id="18"/>
    </w:p>
    <w:p w14:paraId="0C64184B" w14:textId="77777777" w:rsidR="00492530" w:rsidRPr="00EC02E1" w:rsidRDefault="00492530" w:rsidP="0049253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Project </w:t>
      </w:r>
      <w:r>
        <w:rPr>
          <w:b/>
          <w:bCs/>
        </w:rPr>
        <w:t xml:space="preserve">Report </w:t>
      </w:r>
      <w:r w:rsidRPr="00EC02E1">
        <w:rPr>
          <w:b/>
          <w:bCs/>
        </w:rPr>
        <w:t>(Advisor)</w:t>
      </w:r>
    </w:p>
    <w:p w14:paraId="7704A712" w14:textId="77777777" w:rsidR="00492530" w:rsidRDefault="00492530" w:rsidP="00A32ABB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</w:t>
      </w:r>
      <w:r w:rsidR="00A32ABB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FYP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Project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Report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advisor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</w:t>
      </w:r>
      <w:r w:rsidR="00A32ABB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the </w:t>
      </w:r>
      <w:r w:rsidR="008C2047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 w:rsidR="00A32ABB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distribution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088A55BA" w14:textId="77777777" w:rsidR="00492530" w:rsidRPr="00EC02E1" w:rsidRDefault="00492530" w:rsidP="00492530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492530" w14:paraId="41012AC1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3E078189" w14:textId="77777777" w:rsidR="00492530" w:rsidRDefault="00A30C8F" w:rsidP="004925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FYP-II </w:t>
            </w:r>
            <w:r w:rsidR="00492530">
              <w:rPr>
                <w:b/>
                <w:bCs/>
                <w:sz w:val="20"/>
                <w:szCs w:val="20"/>
              </w:rPr>
              <w:t>(Project Report _ Advisor)</w:t>
            </w:r>
          </w:p>
        </w:tc>
      </w:tr>
      <w:tr w:rsidR="00492530" w14:paraId="2DAA3939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64D1FA9D" w14:textId="77777777" w:rsidR="00492530" w:rsidRPr="00D65308" w:rsidRDefault="00492530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66884455" w14:textId="77777777" w:rsidR="00492530" w:rsidRPr="00D65308" w:rsidRDefault="00492530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14B24EEB" w14:textId="77777777" w:rsidR="00492530" w:rsidRPr="00D65308" w:rsidRDefault="008C2047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8B516F">
              <w:rPr>
                <w:b/>
                <w:bCs/>
                <w:sz w:val="20"/>
                <w:szCs w:val="20"/>
              </w:rPr>
              <w:t xml:space="preserve"> (12</w:t>
            </w:r>
            <w:r w:rsidR="00492530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178A3F47" w14:textId="77777777" w:rsidR="00492530" w:rsidRDefault="00492530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492530" w14:paraId="459E5658" w14:textId="77777777" w:rsidTr="008C2047">
        <w:tc>
          <w:tcPr>
            <w:tcW w:w="744" w:type="dxa"/>
          </w:tcPr>
          <w:p w14:paraId="7ACD9719" w14:textId="77777777" w:rsidR="00492530" w:rsidRPr="00D65308" w:rsidRDefault="00492530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3C2A8262" w14:textId="77777777" w:rsidR="00492530" w:rsidRPr="00D65308" w:rsidRDefault="00492530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  <w:r w:rsidR="008C197B">
              <w:rPr>
                <w:sz w:val="20"/>
                <w:szCs w:val="20"/>
              </w:rPr>
              <w:t>&amp; Abstract</w:t>
            </w:r>
          </w:p>
        </w:tc>
        <w:tc>
          <w:tcPr>
            <w:tcW w:w="2093" w:type="dxa"/>
          </w:tcPr>
          <w:p w14:paraId="45D8BD72" w14:textId="6AAF5760" w:rsidR="00492530" w:rsidRPr="00D65308" w:rsidRDefault="002D67D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26E8A212" w14:textId="77777777" w:rsidR="00492530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4C5751">
              <w:rPr>
                <w:sz w:val="20"/>
                <w:szCs w:val="20"/>
              </w:rPr>
              <w:t>1</w:t>
            </w:r>
          </w:p>
        </w:tc>
      </w:tr>
      <w:tr w:rsidR="00492530" w14:paraId="55A20AD3" w14:textId="77777777" w:rsidTr="008C2047">
        <w:tc>
          <w:tcPr>
            <w:tcW w:w="744" w:type="dxa"/>
          </w:tcPr>
          <w:p w14:paraId="66634495" w14:textId="77777777" w:rsidR="00492530" w:rsidRDefault="0049253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094B0770" w14:textId="354BA8FE" w:rsidR="00492530" w:rsidRDefault="00A84BBE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 Study &amp; </w:t>
            </w:r>
            <w:r w:rsidR="00492530">
              <w:rPr>
                <w:sz w:val="20"/>
                <w:szCs w:val="20"/>
              </w:rPr>
              <w:t xml:space="preserve">Requirement </w:t>
            </w:r>
            <w:r>
              <w:rPr>
                <w:sz w:val="20"/>
                <w:szCs w:val="20"/>
              </w:rPr>
              <w:t>Specifications</w:t>
            </w:r>
          </w:p>
        </w:tc>
        <w:tc>
          <w:tcPr>
            <w:tcW w:w="2093" w:type="dxa"/>
          </w:tcPr>
          <w:p w14:paraId="1E68F81B" w14:textId="1E8A1E1F" w:rsidR="00492530" w:rsidRDefault="002D67D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3C02E1ED" w14:textId="77777777" w:rsidR="00492530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4C5751">
              <w:rPr>
                <w:sz w:val="20"/>
                <w:szCs w:val="20"/>
              </w:rPr>
              <w:t>2</w:t>
            </w:r>
          </w:p>
        </w:tc>
      </w:tr>
      <w:tr w:rsidR="00492530" w14:paraId="2177D42E" w14:textId="77777777" w:rsidTr="008C2047">
        <w:tc>
          <w:tcPr>
            <w:tcW w:w="744" w:type="dxa"/>
          </w:tcPr>
          <w:p w14:paraId="448636AA" w14:textId="77777777" w:rsidR="00492530" w:rsidRPr="00D65308" w:rsidRDefault="0049253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6BEBF4D1" w14:textId="77777777" w:rsidR="00492530" w:rsidRPr="00C2161A" w:rsidRDefault="00492530" w:rsidP="00492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design</w:t>
            </w:r>
          </w:p>
        </w:tc>
        <w:tc>
          <w:tcPr>
            <w:tcW w:w="2093" w:type="dxa"/>
          </w:tcPr>
          <w:p w14:paraId="561BE6B1" w14:textId="77777777" w:rsidR="00492530" w:rsidRDefault="00FA5E53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076DFC61" w14:textId="446145F1" w:rsidR="00492530" w:rsidRDefault="00CF4E4C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2D67DF">
              <w:rPr>
                <w:sz w:val="20"/>
                <w:szCs w:val="20"/>
              </w:rPr>
              <w:t>3</w:t>
            </w:r>
          </w:p>
        </w:tc>
      </w:tr>
      <w:tr w:rsidR="00492530" w14:paraId="7927271B" w14:textId="77777777" w:rsidTr="008C2047">
        <w:tc>
          <w:tcPr>
            <w:tcW w:w="744" w:type="dxa"/>
          </w:tcPr>
          <w:p w14:paraId="0D13B25E" w14:textId="77777777" w:rsidR="00492530" w:rsidRPr="00D65308" w:rsidRDefault="0049253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14:paraId="47AE88D4" w14:textId="77777777" w:rsidR="00492530" w:rsidRPr="00C2161A" w:rsidRDefault="00492530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</w:t>
            </w:r>
          </w:p>
        </w:tc>
        <w:tc>
          <w:tcPr>
            <w:tcW w:w="2093" w:type="dxa"/>
          </w:tcPr>
          <w:p w14:paraId="0DC40E33" w14:textId="77777777" w:rsidR="00492530" w:rsidRDefault="00FA5E53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3561848F" w14:textId="67579469" w:rsidR="00492530" w:rsidRDefault="00A84BB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CLO-5</w:t>
            </w:r>
          </w:p>
        </w:tc>
      </w:tr>
      <w:tr w:rsidR="00492530" w14:paraId="2A818F22" w14:textId="77777777" w:rsidTr="006D61F8">
        <w:trPr>
          <w:trHeight w:val="70"/>
        </w:trPr>
        <w:tc>
          <w:tcPr>
            <w:tcW w:w="744" w:type="dxa"/>
          </w:tcPr>
          <w:p w14:paraId="6E1429BF" w14:textId="77777777" w:rsidR="00492530" w:rsidRDefault="00492530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</w:tcPr>
          <w:p w14:paraId="169276CE" w14:textId="77777777" w:rsidR="00492530" w:rsidRPr="00492530" w:rsidRDefault="00492530" w:rsidP="008C2047">
            <w:pPr>
              <w:rPr>
                <w:sz w:val="20"/>
                <w:szCs w:val="20"/>
              </w:rPr>
            </w:pPr>
            <w:r w:rsidRPr="00492530">
              <w:rPr>
                <w:sz w:val="20"/>
                <w:szCs w:val="20"/>
              </w:rPr>
              <w:t>Testing</w:t>
            </w:r>
          </w:p>
        </w:tc>
        <w:tc>
          <w:tcPr>
            <w:tcW w:w="2093" w:type="dxa"/>
          </w:tcPr>
          <w:p w14:paraId="0BE47E67" w14:textId="77777777" w:rsidR="00492530" w:rsidRDefault="00FA5E53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57D1E66C" w14:textId="25E57E2D" w:rsidR="00492530" w:rsidRDefault="00A84BBE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CLO-7</w:t>
            </w:r>
          </w:p>
        </w:tc>
      </w:tr>
      <w:tr w:rsidR="004C5751" w14:paraId="7C2739C4" w14:textId="77777777" w:rsidTr="008C2047">
        <w:tc>
          <w:tcPr>
            <w:tcW w:w="744" w:type="dxa"/>
          </w:tcPr>
          <w:p w14:paraId="15EDB988" w14:textId="3BF994D6" w:rsidR="004C5751" w:rsidRDefault="002D67D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</w:tcPr>
          <w:p w14:paraId="5BF348AF" w14:textId="77777777" w:rsidR="004C5751" w:rsidRPr="00492530" w:rsidRDefault="004C5751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2093" w:type="dxa"/>
          </w:tcPr>
          <w:p w14:paraId="1F3836D8" w14:textId="5BBB40B0" w:rsidR="004C5751" w:rsidRDefault="002D67D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4A9CCB11" w14:textId="70264BC0" w:rsidR="004C5751" w:rsidRDefault="000E7FE2" w:rsidP="004C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CLO-12</w:t>
            </w:r>
          </w:p>
        </w:tc>
      </w:tr>
    </w:tbl>
    <w:p w14:paraId="499A33BA" w14:textId="77777777" w:rsidR="00EF2F1B" w:rsidRDefault="00492530">
      <w:pPr>
        <w:spacing w:after="160" w:line="259" w:lineRule="auto"/>
        <w:rPr>
          <w:rFonts w:eastAsia="Andale Sans UI"/>
          <w:lang w:eastAsia="ur-PK" w:bidi="ur-PK"/>
        </w:rPr>
      </w:pPr>
      <w:r>
        <w:rPr>
          <w:rFonts w:eastAsia="Andale Sans UI"/>
          <w:lang w:eastAsia="ur-PK" w:bidi="ur-PK"/>
        </w:rPr>
        <w:br w:type="page"/>
      </w:r>
    </w:p>
    <w:p w14:paraId="3BBF45A8" w14:textId="77777777" w:rsidR="00EF2F1B" w:rsidRDefault="00EF2F1B" w:rsidP="00EF2F1B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19" w:name="_Ref55845973"/>
      <w:r>
        <w:rPr>
          <w:rFonts w:eastAsia="Andale Sans UI"/>
          <w:kern w:val="1"/>
          <w:lang w:eastAsia="ur-PK" w:bidi="ur-PK"/>
        </w:rPr>
        <w:lastRenderedPageBreak/>
        <w:t>Appendix XI</w:t>
      </w:r>
      <w:bookmarkEnd w:id="19"/>
    </w:p>
    <w:p w14:paraId="33E004C4" w14:textId="77777777" w:rsidR="00EF2F1B" w:rsidRPr="00EC02E1" w:rsidRDefault="00EF2F1B" w:rsidP="00EF2F1B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>
        <w:rPr>
          <w:b/>
          <w:bCs/>
        </w:rPr>
        <w:t>Test</w:t>
      </w:r>
      <w:r w:rsidR="00376851">
        <w:rPr>
          <w:b/>
          <w:bCs/>
        </w:rPr>
        <w:t xml:space="preserve"> </w:t>
      </w:r>
      <w:r>
        <w:rPr>
          <w:b/>
          <w:bCs/>
        </w:rPr>
        <w:t>Design Document</w:t>
      </w:r>
      <w:r w:rsidRPr="00EC02E1">
        <w:rPr>
          <w:b/>
          <w:bCs/>
        </w:rPr>
        <w:t xml:space="preserve"> (</w:t>
      </w:r>
      <w:r>
        <w:rPr>
          <w:b/>
          <w:bCs/>
        </w:rPr>
        <w:t>FYP Committee</w:t>
      </w:r>
      <w:r w:rsidRPr="00EC02E1">
        <w:rPr>
          <w:b/>
          <w:bCs/>
        </w:rPr>
        <w:t>)</w:t>
      </w:r>
    </w:p>
    <w:p w14:paraId="342398AA" w14:textId="77777777" w:rsidR="00EF2F1B" w:rsidRDefault="00EF2F1B" w:rsidP="00A32ABB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Test Design Document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committee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A32ABB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54A473D8" w14:textId="77777777" w:rsidR="00EF2F1B" w:rsidRPr="00EC02E1" w:rsidRDefault="00EF2F1B" w:rsidP="00EF2F1B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EF2F1B" w14:paraId="5D0BFDA9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43FD0740" w14:textId="77777777" w:rsidR="00EF2F1B" w:rsidRDefault="00EF2F1B" w:rsidP="00EF2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</w:t>
            </w:r>
            <w:r w:rsidR="00A32AB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34A8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(Test Design Document _ FYP Committee)</w:t>
            </w:r>
          </w:p>
        </w:tc>
      </w:tr>
      <w:tr w:rsidR="00EF2F1B" w14:paraId="6D9AB755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300F2D50" w14:textId="77777777" w:rsidR="00EF2F1B" w:rsidRPr="00D65308" w:rsidRDefault="00EF2F1B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514A25A3" w14:textId="77777777" w:rsidR="00EF2F1B" w:rsidRPr="00D65308" w:rsidRDefault="00EF2F1B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2492B44F" w14:textId="3DFAADD4" w:rsidR="00EF2F1B" w:rsidRPr="00D65308" w:rsidRDefault="00A32ABB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8D46B2">
              <w:rPr>
                <w:b/>
                <w:bCs/>
                <w:sz w:val="20"/>
                <w:szCs w:val="20"/>
              </w:rPr>
              <w:t xml:space="preserve"> (</w:t>
            </w:r>
            <w:r w:rsidR="002C2887">
              <w:rPr>
                <w:b/>
                <w:bCs/>
                <w:sz w:val="20"/>
                <w:szCs w:val="20"/>
              </w:rPr>
              <w:t>4</w:t>
            </w:r>
            <w:r w:rsidR="00EF2F1B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2B1C093A" w14:textId="77777777" w:rsidR="00EF2F1B" w:rsidRDefault="00EF2F1B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EF2F1B" w14:paraId="434E72E1" w14:textId="77777777" w:rsidTr="008C2047">
        <w:tc>
          <w:tcPr>
            <w:tcW w:w="744" w:type="dxa"/>
          </w:tcPr>
          <w:p w14:paraId="637819BC" w14:textId="77777777" w:rsidR="00EF2F1B" w:rsidRPr="00D65308" w:rsidRDefault="00EF2F1B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118023D5" w14:textId="77777777" w:rsidR="00EF2F1B" w:rsidRPr="00D65308" w:rsidRDefault="00EF2F1B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submission of deliverable</w:t>
            </w:r>
          </w:p>
        </w:tc>
        <w:tc>
          <w:tcPr>
            <w:tcW w:w="2093" w:type="dxa"/>
          </w:tcPr>
          <w:p w14:paraId="7BEB5062" w14:textId="77777777" w:rsidR="00EF2F1B" w:rsidRPr="00D65308" w:rsidRDefault="00EF2F1B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0D77ADAD" w14:textId="77777777" w:rsidR="00EF2F1B" w:rsidRDefault="00EF2F1B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C6F12">
              <w:rPr>
                <w:sz w:val="20"/>
                <w:szCs w:val="20"/>
              </w:rPr>
              <w:t>10</w:t>
            </w:r>
          </w:p>
        </w:tc>
      </w:tr>
      <w:tr w:rsidR="00EF2F1B" w14:paraId="052AC0E5" w14:textId="77777777" w:rsidTr="008C2047">
        <w:tc>
          <w:tcPr>
            <w:tcW w:w="744" w:type="dxa"/>
          </w:tcPr>
          <w:p w14:paraId="339A01F3" w14:textId="77777777" w:rsidR="00EF2F1B" w:rsidRPr="00D65308" w:rsidRDefault="00EF2F1B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36498372" w14:textId="77777777" w:rsidR="00EF2F1B" w:rsidRPr="00C2161A" w:rsidRDefault="00303829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EF2F1B">
              <w:rPr>
                <w:sz w:val="20"/>
                <w:szCs w:val="20"/>
              </w:rPr>
              <w:t>Design document template is followed</w:t>
            </w:r>
          </w:p>
        </w:tc>
        <w:tc>
          <w:tcPr>
            <w:tcW w:w="2093" w:type="dxa"/>
          </w:tcPr>
          <w:p w14:paraId="3D4480C9" w14:textId="655F80E3" w:rsidR="00EF2F1B" w:rsidRDefault="002C2887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080D66BB" w14:textId="77777777" w:rsidR="00EF2F1B" w:rsidRDefault="00EF2F1B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C6F12">
              <w:rPr>
                <w:sz w:val="20"/>
                <w:szCs w:val="20"/>
              </w:rPr>
              <w:t>10</w:t>
            </w:r>
          </w:p>
        </w:tc>
      </w:tr>
    </w:tbl>
    <w:p w14:paraId="5436C411" w14:textId="77777777" w:rsidR="00EF2F1B" w:rsidRDefault="00EF2F1B" w:rsidP="00EF2F1B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40CA6D4" w14:textId="77777777" w:rsidR="00492530" w:rsidRDefault="00492530">
      <w:pPr>
        <w:spacing w:after="160" w:line="259" w:lineRule="auto"/>
        <w:rPr>
          <w:rFonts w:eastAsia="Andale Sans UI"/>
          <w:lang w:eastAsia="ur-PK" w:bidi="ur-PK"/>
        </w:rPr>
      </w:pPr>
    </w:p>
    <w:p w14:paraId="0468E704" w14:textId="77777777" w:rsidR="005F4B22" w:rsidRDefault="005F4B22">
      <w:pPr>
        <w:spacing w:after="160" w:line="259" w:lineRule="auto"/>
        <w:rPr>
          <w:rFonts w:eastAsia="Andale Sans UI"/>
          <w:lang w:eastAsia="ur-PK" w:bidi="ur-PK"/>
        </w:rPr>
      </w:pPr>
      <w:r>
        <w:rPr>
          <w:rFonts w:eastAsia="Andale Sans UI"/>
          <w:lang w:eastAsia="ur-PK" w:bidi="ur-PK"/>
        </w:rPr>
        <w:br w:type="page"/>
      </w:r>
    </w:p>
    <w:p w14:paraId="47732951" w14:textId="77777777" w:rsidR="005F4B22" w:rsidRDefault="005F4B22" w:rsidP="005F4B22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bookmarkStart w:id="20" w:name="_Ref55846273"/>
      <w:r>
        <w:rPr>
          <w:rFonts w:eastAsia="Andale Sans UI"/>
          <w:kern w:val="1"/>
          <w:lang w:eastAsia="ur-PK" w:bidi="ur-PK"/>
        </w:rPr>
        <w:lastRenderedPageBreak/>
        <w:t>Appendix XII</w:t>
      </w:r>
      <w:bookmarkEnd w:id="20"/>
    </w:p>
    <w:p w14:paraId="2804F05A" w14:textId="77777777" w:rsidR="005F4B22" w:rsidRPr="00EC02E1" w:rsidRDefault="005F4B22" w:rsidP="005F4B22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>
        <w:rPr>
          <w:b/>
          <w:bCs/>
        </w:rPr>
        <w:t>Project Report</w:t>
      </w:r>
      <w:r w:rsidRPr="00EC02E1">
        <w:rPr>
          <w:b/>
          <w:bCs/>
        </w:rPr>
        <w:t xml:space="preserve"> (</w:t>
      </w:r>
      <w:r>
        <w:rPr>
          <w:b/>
          <w:bCs/>
        </w:rPr>
        <w:t>FYP Committee</w:t>
      </w:r>
      <w:r w:rsidRPr="00EC02E1">
        <w:rPr>
          <w:b/>
          <w:bCs/>
        </w:rPr>
        <w:t>)</w:t>
      </w:r>
    </w:p>
    <w:p w14:paraId="6085840F" w14:textId="77777777" w:rsidR="005F4B22" w:rsidRDefault="005F4B22" w:rsidP="00A32ABB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Project Report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FYP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committee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 w:rsidR="00A32ABB"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.</w:t>
      </w:r>
    </w:p>
    <w:p w14:paraId="7D282BB5" w14:textId="77777777" w:rsidR="005F4B22" w:rsidRPr="00EC02E1" w:rsidRDefault="005F4B22" w:rsidP="005F4B22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5F4B22" w14:paraId="6BF88D95" w14:textId="77777777" w:rsidTr="008C2047">
        <w:tc>
          <w:tcPr>
            <w:tcW w:w="9355" w:type="dxa"/>
            <w:gridSpan w:val="4"/>
            <w:shd w:val="clear" w:color="auto" w:fill="BFBFBF" w:themeFill="background1" w:themeFillShade="BF"/>
          </w:tcPr>
          <w:p w14:paraId="0921AD0D" w14:textId="77777777" w:rsidR="005F4B22" w:rsidRDefault="00053043" w:rsidP="005F4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FYP-II</w:t>
            </w:r>
            <w:r w:rsidR="005F4B22">
              <w:rPr>
                <w:b/>
                <w:bCs/>
                <w:sz w:val="20"/>
                <w:szCs w:val="20"/>
              </w:rPr>
              <w:t xml:space="preserve"> (Project Report _ FYP Committee)</w:t>
            </w:r>
          </w:p>
        </w:tc>
      </w:tr>
      <w:tr w:rsidR="005F4B22" w14:paraId="0AC7F9AA" w14:textId="77777777" w:rsidTr="008C2047">
        <w:tc>
          <w:tcPr>
            <w:tcW w:w="744" w:type="dxa"/>
            <w:shd w:val="clear" w:color="auto" w:fill="BFBFBF" w:themeFill="background1" w:themeFillShade="BF"/>
          </w:tcPr>
          <w:p w14:paraId="395C805F" w14:textId="77777777" w:rsidR="005F4B22" w:rsidRPr="00D65308" w:rsidRDefault="005F4B22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2CB57E13" w14:textId="77777777" w:rsidR="005F4B22" w:rsidRPr="00D65308" w:rsidRDefault="005F4B22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49B27645" w14:textId="77777777" w:rsidR="005F4B22" w:rsidRPr="00D65308" w:rsidRDefault="00A32ABB" w:rsidP="008C2047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="005F4B22">
              <w:rPr>
                <w:b/>
                <w:bCs/>
                <w:sz w:val="20"/>
                <w:szCs w:val="20"/>
              </w:rPr>
              <w:t xml:space="preserve"> (</w:t>
            </w:r>
            <w:r w:rsidR="00883ADF">
              <w:rPr>
                <w:b/>
                <w:bCs/>
                <w:sz w:val="20"/>
                <w:szCs w:val="20"/>
              </w:rPr>
              <w:t>10</w:t>
            </w:r>
            <w:r w:rsidR="005F4B22"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5E7006F6" w14:textId="77777777" w:rsidR="005F4B22" w:rsidRDefault="005F4B22" w:rsidP="008C2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5F4B22" w14:paraId="18D16C88" w14:textId="77777777" w:rsidTr="008C2047">
        <w:tc>
          <w:tcPr>
            <w:tcW w:w="744" w:type="dxa"/>
          </w:tcPr>
          <w:p w14:paraId="34C1B09F" w14:textId="77777777" w:rsidR="005F4B22" w:rsidRPr="00D65308" w:rsidRDefault="005F4B22" w:rsidP="008C2047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05A190A4" w14:textId="77777777" w:rsidR="005F4B22" w:rsidRPr="00D65308" w:rsidRDefault="005F4B22" w:rsidP="008C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submission of deliverable</w:t>
            </w:r>
          </w:p>
        </w:tc>
        <w:tc>
          <w:tcPr>
            <w:tcW w:w="2093" w:type="dxa"/>
          </w:tcPr>
          <w:p w14:paraId="2236A4FE" w14:textId="03AFF644" w:rsidR="005F4B22" w:rsidRPr="00D65308" w:rsidRDefault="005B7A68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25646DB5" w14:textId="77777777" w:rsidR="005F4B22" w:rsidRDefault="005F4B22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</w:t>
            </w:r>
            <w:r w:rsidR="000C6F12">
              <w:rPr>
                <w:sz w:val="20"/>
                <w:szCs w:val="20"/>
              </w:rPr>
              <w:t>9</w:t>
            </w:r>
          </w:p>
        </w:tc>
      </w:tr>
      <w:tr w:rsidR="005F4B22" w14:paraId="4F6B8753" w14:textId="77777777" w:rsidTr="008C2047">
        <w:tc>
          <w:tcPr>
            <w:tcW w:w="744" w:type="dxa"/>
          </w:tcPr>
          <w:p w14:paraId="353D6497" w14:textId="77777777" w:rsidR="005F4B22" w:rsidRPr="00D65308" w:rsidRDefault="005F4B22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0F48BDC4" w14:textId="77777777" w:rsidR="005F4B22" w:rsidRPr="00C2161A" w:rsidRDefault="003D135D" w:rsidP="003D1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Report t</w:t>
            </w:r>
            <w:r w:rsidR="005F4B22">
              <w:rPr>
                <w:sz w:val="20"/>
                <w:szCs w:val="20"/>
              </w:rPr>
              <w:t>emplate is followed</w:t>
            </w:r>
          </w:p>
        </w:tc>
        <w:tc>
          <w:tcPr>
            <w:tcW w:w="2093" w:type="dxa"/>
          </w:tcPr>
          <w:p w14:paraId="74A4B190" w14:textId="77777777" w:rsidR="005F4B22" w:rsidRDefault="00883AD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6D3CC557" w14:textId="42A6D789" w:rsidR="005F4B22" w:rsidRDefault="00EF625F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CLO-10</w:t>
            </w:r>
          </w:p>
        </w:tc>
      </w:tr>
      <w:tr w:rsidR="007D5891" w14:paraId="1D0D0680" w14:textId="77777777" w:rsidTr="008C2047">
        <w:tc>
          <w:tcPr>
            <w:tcW w:w="744" w:type="dxa"/>
          </w:tcPr>
          <w:p w14:paraId="45917EA5" w14:textId="17BF172C" w:rsidR="007D5891" w:rsidRDefault="007D5891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</w:tcPr>
          <w:p w14:paraId="79B4579B" w14:textId="7ABB3583" w:rsidR="007D5891" w:rsidRDefault="007D5891" w:rsidP="003D1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plagiarism is </w:t>
            </w:r>
            <w:r w:rsidR="004E6E9B">
              <w:rPr>
                <w:sz w:val="20"/>
                <w:szCs w:val="20"/>
              </w:rPr>
              <w:t>less than</w:t>
            </w:r>
            <w:r>
              <w:rPr>
                <w:sz w:val="20"/>
                <w:szCs w:val="20"/>
              </w:rPr>
              <w:t xml:space="preserve"> 1</w:t>
            </w:r>
            <w:r w:rsidR="008231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093" w:type="dxa"/>
          </w:tcPr>
          <w:p w14:paraId="1691C315" w14:textId="320AF8FA" w:rsidR="007D5891" w:rsidRDefault="005B7A68" w:rsidP="008C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70F5B426" w14:textId="78DE5A87" w:rsidR="007D5891" w:rsidRPr="00EF625F" w:rsidRDefault="004E6E9B" w:rsidP="008C2047">
            <w:pPr>
              <w:jc w:val="center"/>
              <w:rPr>
                <w:sz w:val="20"/>
                <w:szCs w:val="20"/>
                <w:highlight w:val="yellow"/>
              </w:rPr>
            </w:pPr>
            <w:r w:rsidRPr="004E6E9B">
              <w:rPr>
                <w:sz w:val="20"/>
                <w:szCs w:val="20"/>
              </w:rPr>
              <w:t>CLO-8</w:t>
            </w:r>
          </w:p>
        </w:tc>
      </w:tr>
    </w:tbl>
    <w:p w14:paraId="6B336A92" w14:textId="77777777" w:rsidR="005F4B22" w:rsidRDefault="005F4B22" w:rsidP="005F4B22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2E8C40B3" w14:textId="77777777" w:rsidR="005F4B22" w:rsidRDefault="005F4B22" w:rsidP="005F4B22">
      <w:pPr>
        <w:spacing w:after="160" w:line="259" w:lineRule="auto"/>
        <w:rPr>
          <w:rFonts w:eastAsia="Andale Sans UI"/>
          <w:lang w:eastAsia="ur-PK" w:bidi="ur-PK"/>
        </w:rPr>
      </w:pPr>
    </w:p>
    <w:p w14:paraId="559AEEF7" w14:textId="77777777" w:rsidR="005F4B22" w:rsidRDefault="005F4B22" w:rsidP="005F4B22">
      <w:pPr>
        <w:spacing w:after="160" w:line="259" w:lineRule="auto"/>
        <w:rPr>
          <w:rFonts w:eastAsia="Andale Sans UI"/>
          <w:lang w:eastAsia="ur-PK" w:bidi="ur-PK"/>
        </w:rPr>
      </w:pPr>
    </w:p>
    <w:p w14:paraId="33CE4EB3" w14:textId="77777777" w:rsidR="000E2DD4" w:rsidRDefault="000E2DD4">
      <w:pPr>
        <w:spacing w:after="160" w:line="259" w:lineRule="auto"/>
        <w:rPr>
          <w:rFonts w:eastAsia="Andale Sans UI"/>
          <w:lang w:eastAsia="ur-PK" w:bidi="ur-PK"/>
        </w:rPr>
      </w:pPr>
    </w:p>
    <w:p w14:paraId="0CAE021F" w14:textId="77777777" w:rsidR="00701982" w:rsidRDefault="00701982">
      <w:pPr>
        <w:spacing w:after="160" w:line="259" w:lineRule="auto"/>
        <w:rPr>
          <w:rFonts w:eastAsia="Andale Sans UI"/>
          <w:lang w:eastAsia="ur-PK" w:bidi="ur-PK"/>
        </w:rPr>
      </w:pPr>
      <w:r>
        <w:rPr>
          <w:rFonts w:eastAsia="Andale Sans UI"/>
          <w:lang w:eastAsia="ur-PK" w:bidi="ur-PK"/>
        </w:rPr>
        <w:br w:type="page"/>
      </w:r>
    </w:p>
    <w:p w14:paraId="0A94119E" w14:textId="77777777" w:rsidR="001501FE" w:rsidRDefault="001501FE" w:rsidP="001501FE">
      <w:pPr>
        <w:pStyle w:val="Heading1"/>
        <w:numPr>
          <w:ilvl w:val="0"/>
          <w:numId w:val="0"/>
        </w:numPr>
        <w:jc w:val="center"/>
        <w:rPr>
          <w:rFonts w:eastAsia="Andale Sans UI"/>
          <w:lang w:eastAsia="ur-PK" w:bidi="ur-PK"/>
        </w:rPr>
      </w:pPr>
      <w:bookmarkStart w:id="21" w:name="_Ref55846348"/>
      <w:r>
        <w:rPr>
          <w:rFonts w:eastAsia="Andale Sans UI"/>
          <w:lang w:eastAsia="ur-PK" w:bidi="ur-PK"/>
        </w:rPr>
        <w:lastRenderedPageBreak/>
        <w:t>Appendix XIII</w:t>
      </w:r>
      <w:bookmarkEnd w:id="21"/>
    </w:p>
    <w:p w14:paraId="6D749045" w14:textId="77777777" w:rsidR="007F5B65" w:rsidRDefault="007F5B65" w:rsidP="007F5B65">
      <w:pPr>
        <w:rPr>
          <w:rFonts w:eastAsia="Andale Sans UI"/>
          <w:b/>
          <w:bCs/>
          <w:sz w:val="20"/>
          <w:szCs w:val="20"/>
          <w:lang w:eastAsia="ur-PK" w:bidi="ur-PK"/>
        </w:rPr>
      </w:pPr>
      <w:r>
        <w:rPr>
          <w:rFonts w:eastAsia="Andale Sans UI"/>
          <w:lang w:eastAsia="ur-PK" w:bidi="ur-PK"/>
        </w:rPr>
        <w:t xml:space="preserve">FYP rubrics for the external evaluation are given below. </w:t>
      </w:r>
    </w:p>
    <w:p w14:paraId="2BCF97E9" w14:textId="77777777" w:rsidR="007F5B65" w:rsidRDefault="007F5B65">
      <w:pPr>
        <w:spacing w:after="160" w:line="259" w:lineRule="auto"/>
        <w:rPr>
          <w:rFonts w:eastAsia="Andale Sans UI"/>
          <w:lang w:eastAsia="ur-PK" w:bidi="ur-PK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2070"/>
        <w:gridCol w:w="2342"/>
        <w:gridCol w:w="1979"/>
        <w:gridCol w:w="1718"/>
        <w:gridCol w:w="1134"/>
      </w:tblGrid>
      <w:tr w:rsidR="006964A3" w:rsidRPr="005636AC" w14:paraId="0F0A1423" w14:textId="228BA5D9" w:rsidTr="006431BC">
        <w:tc>
          <w:tcPr>
            <w:tcW w:w="1672" w:type="dxa"/>
            <w:shd w:val="clear" w:color="auto" w:fill="D0CECE" w:themeFill="background2" w:themeFillShade="E6"/>
            <w:vAlign w:val="center"/>
          </w:tcPr>
          <w:p w14:paraId="56038E66" w14:textId="77777777" w:rsidR="006964A3" w:rsidRPr="005636AC" w:rsidRDefault="006964A3" w:rsidP="008C2047">
            <w:pPr>
              <w:suppressAutoHyphens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Level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17AC734" w14:textId="77777777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Barely acceptable</w:t>
            </w:r>
          </w:p>
        </w:tc>
        <w:tc>
          <w:tcPr>
            <w:tcW w:w="2342" w:type="dxa"/>
            <w:shd w:val="clear" w:color="auto" w:fill="D0CECE" w:themeFill="background2" w:themeFillShade="E6"/>
            <w:vAlign w:val="center"/>
          </w:tcPr>
          <w:p w14:paraId="3E39022A" w14:textId="77777777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Basic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2C14CACB" w14:textId="77777777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Good</w:t>
            </w:r>
          </w:p>
        </w:tc>
        <w:tc>
          <w:tcPr>
            <w:tcW w:w="1718" w:type="dxa"/>
            <w:shd w:val="clear" w:color="auto" w:fill="D0CECE" w:themeFill="background2" w:themeFillShade="E6"/>
            <w:vAlign w:val="center"/>
          </w:tcPr>
          <w:p w14:paraId="34B496CD" w14:textId="77777777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Very good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266463A" w14:textId="30BF1FE4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CLO</w:t>
            </w:r>
          </w:p>
        </w:tc>
      </w:tr>
      <w:tr w:rsidR="006964A3" w:rsidRPr="005636AC" w14:paraId="0FC1E803" w14:textId="08A11B74" w:rsidTr="006431BC">
        <w:trPr>
          <w:trHeight w:val="485"/>
        </w:trPr>
        <w:tc>
          <w:tcPr>
            <w:tcW w:w="1672" w:type="dxa"/>
            <w:shd w:val="clear" w:color="auto" w:fill="auto"/>
            <w:vAlign w:val="center"/>
          </w:tcPr>
          <w:p w14:paraId="10B33824" w14:textId="77777777" w:rsidR="006964A3" w:rsidRPr="005636AC" w:rsidRDefault="006964A3" w:rsidP="008C2047">
            <w:pPr>
              <w:suppressAutoHyphens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Points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7D841C" w14:textId="33E678CE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0-</w:t>
            </w:r>
            <w:r w:rsidR="006431B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0.5</w:t>
            </w: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8420781" w14:textId="1824504B" w:rsidR="006964A3" w:rsidRPr="005636AC" w:rsidRDefault="006431BC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1</w:t>
            </w:r>
            <w:r w:rsidR="006964A3"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826B7D3" w14:textId="63E574BE" w:rsidR="006964A3" w:rsidRPr="005636AC" w:rsidRDefault="006431BC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2</w:t>
            </w:r>
            <w:r w:rsidR="006964A3"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067234D" w14:textId="1D0CEFD8" w:rsidR="006964A3" w:rsidRPr="005636AC" w:rsidRDefault="006431BC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3</w:t>
            </w:r>
            <w:r w:rsidR="006964A3"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points</w:t>
            </w:r>
          </w:p>
        </w:tc>
        <w:tc>
          <w:tcPr>
            <w:tcW w:w="1134" w:type="dxa"/>
          </w:tcPr>
          <w:p w14:paraId="27A6F8B3" w14:textId="77777777" w:rsidR="006964A3" w:rsidRPr="005636AC" w:rsidRDefault="006964A3" w:rsidP="008C2047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</w:p>
        </w:tc>
      </w:tr>
      <w:tr w:rsidR="006964A3" w:rsidRPr="005636AC" w14:paraId="3CD574D7" w14:textId="4B9FB069" w:rsidTr="006431BC">
        <w:trPr>
          <w:trHeight w:val="800"/>
        </w:trPr>
        <w:tc>
          <w:tcPr>
            <w:tcW w:w="1672" w:type="dxa"/>
          </w:tcPr>
          <w:p w14:paraId="1CEE86EC" w14:textId="77777777" w:rsidR="006964A3" w:rsidRPr="005636AC" w:rsidRDefault="006964A3" w:rsidP="008C2047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  <w:t>Ingenuity of Idea/ Use of technology</w:t>
            </w:r>
          </w:p>
        </w:tc>
        <w:tc>
          <w:tcPr>
            <w:tcW w:w="2070" w:type="dxa"/>
            <w:tcMar>
              <w:top w:w="180" w:type="dxa"/>
            </w:tcMar>
          </w:tcPr>
          <w:p w14:paraId="05BAC6B0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Basic concepts used correctly</w:t>
            </w:r>
          </w:p>
          <w:p w14:paraId="69650768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Lack in use of Technology</w:t>
            </w:r>
          </w:p>
        </w:tc>
        <w:tc>
          <w:tcPr>
            <w:tcW w:w="2342" w:type="dxa"/>
            <w:tcMar>
              <w:top w:w="180" w:type="dxa"/>
            </w:tcMar>
          </w:tcPr>
          <w:p w14:paraId="63DA06D5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Superficial usage of new concepts</w:t>
            </w:r>
          </w:p>
          <w:p w14:paraId="3E45025B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Understanding of technology, with basic understanding</w:t>
            </w:r>
          </w:p>
        </w:tc>
        <w:tc>
          <w:tcPr>
            <w:tcW w:w="1979" w:type="dxa"/>
            <w:tcMar>
              <w:top w:w="180" w:type="dxa"/>
            </w:tcMar>
          </w:tcPr>
          <w:p w14:paraId="787822E3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Minor innovative work</w:t>
            </w:r>
          </w:p>
          <w:p w14:paraId="33DF69C2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Technology concepts / technique, with good understanding</w:t>
            </w:r>
          </w:p>
        </w:tc>
        <w:tc>
          <w:tcPr>
            <w:tcW w:w="1718" w:type="dxa"/>
            <w:tcMar>
              <w:top w:w="180" w:type="dxa"/>
            </w:tcMar>
          </w:tcPr>
          <w:p w14:paraId="1CE904BB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Innovative work with research value</w:t>
            </w:r>
          </w:p>
          <w:p w14:paraId="326737D3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New concepts and Technology used frequently and solve technical difficulties;</w:t>
            </w:r>
          </w:p>
        </w:tc>
        <w:tc>
          <w:tcPr>
            <w:tcW w:w="1134" w:type="dxa"/>
          </w:tcPr>
          <w:p w14:paraId="483F8DA0" w14:textId="29CB9407" w:rsidR="006964A3" w:rsidRPr="005636AC" w:rsidRDefault="006964A3" w:rsidP="006964A3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CLO5</w:t>
            </w:r>
          </w:p>
        </w:tc>
      </w:tr>
      <w:tr w:rsidR="006964A3" w:rsidRPr="005636AC" w14:paraId="533C85A0" w14:textId="49291907" w:rsidTr="006431BC">
        <w:trPr>
          <w:trHeight w:val="1949"/>
        </w:trPr>
        <w:tc>
          <w:tcPr>
            <w:tcW w:w="1672" w:type="dxa"/>
          </w:tcPr>
          <w:p w14:paraId="63F0381E" w14:textId="77777777" w:rsidR="006964A3" w:rsidRPr="005636AC" w:rsidRDefault="006964A3" w:rsidP="008C2047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  <w:t>Design Process</w:t>
            </w:r>
          </w:p>
        </w:tc>
        <w:tc>
          <w:tcPr>
            <w:tcW w:w="2070" w:type="dxa"/>
            <w:tcMar>
              <w:top w:w="180" w:type="dxa"/>
            </w:tcMar>
          </w:tcPr>
          <w:p w14:paraId="11A5B2D7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Obvious solution, sketchy functionalities</w:t>
            </w:r>
          </w:p>
          <w:p w14:paraId="1CCA90B7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Less design involved</w:t>
            </w:r>
          </w:p>
        </w:tc>
        <w:tc>
          <w:tcPr>
            <w:tcW w:w="2342" w:type="dxa"/>
            <w:tcMar>
              <w:top w:w="180" w:type="dxa"/>
            </w:tcMar>
          </w:tcPr>
          <w:p w14:paraId="221E6F36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Simple, yet mostly complete design and solution</w:t>
            </w:r>
          </w:p>
          <w:p w14:paraId="049D1CF9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solves the stated problem with usable interface</w:t>
            </w:r>
          </w:p>
        </w:tc>
        <w:tc>
          <w:tcPr>
            <w:tcW w:w="1979" w:type="dxa"/>
            <w:tcMar>
              <w:top w:w="180" w:type="dxa"/>
            </w:tcMar>
          </w:tcPr>
          <w:p w14:paraId="1A6D3255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Complete solution with significant functionalities</w:t>
            </w:r>
          </w:p>
          <w:p w14:paraId="6A30B15B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Solve the problem with User-friendly interface</w:t>
            </w:r>
          </w:p>
        </w:tc>
        <w:tc>
          <w:tcPr>
            <w:tcW w:w="1718" w:type="dxa"/>
            <w:tcMar>
              <w:top w:w="180" w:type="dxa"/>
            </w:tcMar>
          </w:tcPr>
          <w:p w14:paraId="6910DF06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Provide a design solution to complex problems;</w:t>
            </w:r>
          </w:p>
          <w:p w14:paraId="4748E9C2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Demonstrated through a working model or experiment</w:t>
            </w:r>
          </w:p>
        </w:tc>
        <w:tc>
          <w:tcPr>
            <w:tcW w:w="1134" w:type="dxa"/>
          </w:tcPr>
          <w:p w14:paraId="48B1FC95" w14:textId="7A259A18" w:rsidR="006964A3" w:rsidRPr="005636AC" w:rsidRDefault="006964A3" w:rsidP="006964A3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CLO3</w:t>
            </w:r>
          </w:p>
        </w:tc>
      </w:tr>
      <w:tr w:rsidR="006964A3" w:rsidRPr="005636AC" w14:paraId="763D3990" w14:textId="6F33AE34" w:rsidTr="006431BC">
        <w:trPr>
          <w:trHeight w:val="1038"/>
        </w:trPr>
        <w:tc>
          <w:tcPr>
            <w:tcW w:w="1672" w:type="dxa"/>
          </w:tcPr>
          <w:p w14:paraId="53DF3646" w14:textId="77777777" w:rsidR="006964A3" w:rsidRPr="005636AC" w:rsidRDefault="006964A3" w:rsidP="008C2047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  <w:t>Functionality/Features/Testing</w:t>
            </w:r>
          </w:p>
        </w:tc>
        <w:tc>
          <w:tcPr>
            <w:tcW w:w="2070" w:type="dxa"/>
            <w:tcMar>
              <w:top w:w="180" w:type="dxa"/>
            </w:tcMar>
          </w:tcPr>
          <w:p w14:paraId="3531EB87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Bare formulation</w:t>
            </w:r>
          </w:p>
          <w:p w14:paraId="57257A8D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Bare understanding of the problem, with scarce knowledge of relevant material</w:t>
            </w:r>
          </w:p>
        </w:tc>
        <w:tc>
          <w:tcPr>
            <w:tcW w:w="2342" w:type="dxa"/>
            <w:tcMar>
              <w:top w:w="180" w:type="dxa"/>
            </w:tcMar>
          </w:tcPr>
          <w:p w14:paraId="53DB4B43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Basic formulation</w:t>
            </w:r>
          </w:p>
          <w:p w14:paraId="1EE33397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Basic understanding of the problem, but lack appropriate study of relevant material</w:t>
            </w:r>
          </w:p>
        </w:tc>
        <w:tc>
          <w:tcPr>
            <w:tcW w:w="1979" w:type="dxa"/>
            <w:tcMar>
              <w:top w:w="180" w:type="dxa"/>
            </w:tcMar>
          </w:tcPr>
          <w:p w14:paraId="0D3EF110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Clear formulation</w:t>
            </w:r>
          </w:p>
          <w:p w14:paraId="42B2B80C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Good understanding of the problem, with study of relevant material</w:t>
            </w:r>
          </w:p>
          <w:p w14:paraId="5D4B77E7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Good system analysis</w:t>
            </w:r>
          </w:p>
        </w:tc>
        <w:tc>
          <w:tcPr>
            <w:tcW w:w="1718" w:type="dxa"/>
            <w:tcMar>
              <w:top w:w="180" w:type="dxa"/>
            </w:tcMar>
          </w:tcPr>
          <w:p w14:paraId="3343C710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Clear formulation with well-defined scope</w:t>
            </w:r>
          </w:p>
          <w:p w14:paraId="4A388B1A" w14:textId="77777777" w:rsidR="006964A3" w:rsidRPr="005636AC" w:rsidRDefault="006964A3" w:rsidP="008C2047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Very good understanding of the problem and relevant material</w:t>
            </w:r>
          </w:p>
        </w:tc>
        <w:tc>
          <w:tcPr>
            <w:tcW w:w="1134" w:type="dxa"/>
          </w:tcPr>
          <w:p w14:paraId="2CAEE512" w14:textId="3EB5C62D" w:rsidR="006964A3" w:rsidRPr="005636AC" w:rsidRDefault="006964A3" w:rsidP="006964A3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CLO2</w:t>
            </w:r>
          </w:p>
        </w:tc>
      </w:tr>
      <w:tr w:rsidR="006431BC" w:rsidRPr="005636AC" w14:paraId="60D7A870" w14:textId="77777777" w:rsidTr="006431BC">
        <w:trPr>
          <w:trHeight w:val="1038"/>
        </w:trPr>
        <w:tc>
          <w:tcPr>
            <w:tcW w:w="1672" w:type="dxa"/>
          </w:tcPr>
          <w:p w14:paraId="09637B6A" w14:textId="6F9F5F09" w:rsidR="006431BC" w:rsidRPr="005636AC" w:rsidRDefault="006431BC" w:rsidP="006431BC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Recommend innovation in future work </w:t>
            </w:r>
          </w:p>
        </w:tc>
        <w:tc>
          <w:tcPr>
            <w:tcW w:w="2070" w:type="dxa"/>
            <w:tcMar>
              <w:top w:w="180" w:type="dxa"/>
            </w:tcMar>
          </w:tcPr>
          <w:p w14:paraId="488234A6" w14:textId="3F6E92E8" w:rsidR="006431BC" w:rsidRPr="005636AC" w:rsidRDefault="006431BC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No Idea</w:t>
            </w:r>
          </w:p>
        </w:tc>
        <w:tc>
          <w:tcPr>
            <w:tcW w:w="2342" w:type="dxa"/>
            <w:tcMar>
              <w:top w:w="180" w:type="dxa"/>
            </w:tcMar>
          </w:tcPr>
          <w:p w14:paraId="462AA569" w14:textId="26BFEDA1" w:rsidR="006431BC" w:rsidRPr="005636AC" w:rsidRDefault="006431BC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Basic information but no implementation details</w:t>
            </w:r>
          </w:p>
        </w:tc>
        <w:tc>
          <w:tcPr>
            <w:tcW w:w="1979" w:type="dxa"/>
            <w:tcMar>
              <w:top w:w="180" w:type="dxa"/>
            </w:tcMar>
          </w:tcPr>
          <w:p w14:paraId="6D189691" w14:textId="6850139D" w:rsidR="006431BC" w:rsidRPr="005636AC" w:rsidRDefault="006431BC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Good understanding</w:t>
            </w:r>
            <w:r w:rsidR="00B251DF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 xml:space="preserve"> and know how to implement</w:t>
            </w:r>
          </w:p>
        </w:tc>
        <w:tc>
          <w:tcPr>
            <w:tcW w:w="1718" w:type="dxa"/>
            <w:tcMar>
              <w:top w:w="180" w:type="dxa"/>
            </w:tcMar>
          </w:tcPr>
          <w:p w14:paraId="033B1728" w14:textId="77777777" w:rsidR="006431BC" w:rsidRDefault="00B251DF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Very good understanding and to some extent explored the recommended solution</w:t>
            </w:r>
          </w:p>
          <w:p w14:paraId="63552851" w14:textId="20DE1793" w:rsidR="00B251DF" w:rsidRPr="005636AC" w:rsidRDefault="00B251DF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</w:tcPr>
          <w:p w14:paraId="54F89E24" w14:textId="500DC458" w:rsidR="006431BC" w:rsidRDefault="006431BC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CLO12</w:t>
            </w:r>
          </w:p>
        </w:tc>
      </w:tr>
      <w:tr w:rsidR="006431BC" w:rsidRPr="005636AC" w14:paraId="0FBDBA0F" w14:textId="77777777" w:rsidTr="008D5FB9">
        <w:tc>
          <w:tcPr>
            <w:tcW w:w="1672" w:type="dxa"/>
            <w:shd w:val="clear" w:color="auto" w:fill="D0CECE" w:themeFill="background2" w:themeFillShade="E6"/>
            <w:vAlign w:val="center"/>
          </w:tcPr>
          <w:p w14:paraId="72AC0F88" w14:textId="77777777" w:rsidR="006431BC" w:rsidRPr="005636AC" w:rsidRDefault="006431BC" w:rsidP="008D5FB9">
            <w:pPr>
              <w:suppressAutoHyphens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lastRenderedPageBreak/>
              <w:t>Level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DDCC1E0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Barely acceptable</w:t>
            </w:r>
          </w:p>
        </w:tc>
        <w:tc>
          <w:tcPr>
            <w:tcW w:w="2342" w:type="dxa"/>
            <w:shd w:val="clear" w:color="auto" w:fill="D0CECE" w:themeFill="background2" w:themeFillShade="E6"/>
            <w:vAlign w:val="center"/>
          </w:tcPr>
          <w:p w14:paraId="290696C0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Basic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7CD21E8F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Good</w:t>
            </w:r>
          </w:p>
        </w:tc>
        <w:tc>
          <w:tcPr>
            <w:tcW w:w="1718" w:type="dxa"/>
            <w:shd w:val="clear" w:color="auto" w:fill="D0CECE" w:themeFill="background2" w:themeFillShade="E6"/>
            <w:vAlign w:val="center"/>
          </w:tcPr>
          <w:p w14:paraId="23EB59D9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Very good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6E2A417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  <w:t>CLO</w:t>
            </w:r>
          </w:p>
        </w:tc>
      </w:tr>
      <w:tr w:rsidR="006431BC" w:rsidRPr="005636AC" w14:paraId="19883926" w14:textId="77777777" w:rsidTr="008D5FB9">
        <w:trPr>
          <w:trHeight w:val="485"/>
        </w:trPr>
        <w:tc>
          <w:tcPr>
            <w:tcW w:w="1672" w:type="dxa"/>
            <w:shd w:val="clear" w:color="auto" w:fill="auto"/>
            <w:vAlign w:val="center"/>
          </w:tcPr>
          <w:p w14:paraId="7C9791A9" w14:textId="77777777" w:rsidR="006431BC" w:rsidRPr="005636AC" w:rsidRDefault="006431BC" w:rsidP="008D5FB9">
            <w:pPr>
              <w:suppressAutoHyphens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Points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BBF3C8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0-</w:t>
            </w: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0.5</w:t>
            </w: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E84355F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1</w:t>
            </w: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003EB4" w14:textId="49829354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1.5</w:t>
            </w: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17233EB" w14:textId="5458F506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>2</w:t>
            </w:r>
            <w:r w:rsidRPr="005636AC"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  <w:t xml:space="preserve"> points</w:t>
            </w:r>
          </w:p>
        </w:tc>
        <w:tc>
          <w:tcPr>
            <w:tcW w:w="1134" w:type="dxa"/>
          </w:tcPr>
          <w:p w14:paraId="153E7E84" w14:textId="77777777" w:rsidR="006431BC" w:rsidRPr="005636AC" w:rsidRDefault="006431BC" w:rsidP="008D5FB9">
            <w:pPr>
              <w:suppressAutoHyphens/>
              <w:spacing w:before="60" w:after="60"/>
              <w:jc w:val="center"/>
              <w:rPr>
                <w:rFonts w:asciiTheme="majorBidi" w:eastAsia="PMingLiU" w:hAnsiTheme="majorBidi" w:cstheme="majorBidi"/>
                <w:b/>
                <w:sz w:val="20"/>
                <w:szCs w:val="20"/>
                <w:lang w:eastAsia="ar-SA"/>
              </w:rPr>
            </w:pPr>
          </w:p>
        </w:tc>
      </w:tr>
      <w:tr w:rsidR="006431BC" w:rsidRPr="005636AC" w14:paraId="6A7D48A9" w14:textId="4C96B7D5" w:rsidTr="006431BC">
        <w:trPr>
          <w:trHeight w:val="1038"/>
        </w:trPr>
        <w:tc>
          <w:tcPr>
            <w:tcW w:w="1672" w:type="dxa"/>
          </w:tcPr>
          <w:p w14:paraId="25D63057" w14:textId="77777777" w:rsidR="006431BC" w:rsidRPr="00A47B60" w:rsidRDefault="006431BC" w:rsidP="006431BC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 w:rsidRPr="00A47B60"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  <w:t>Comprehension of the larger context of the problem and appreciation of the impact of the proposed solutions to the society at large</w:t>
            </w:r>
          </w:p>
        </w:tc>
        <w:tc>
          <w:tcPr>
            <w:tcW w:w="2070" w:type="dxa"/>
            <w:tcMar>
              <w:top w:w="180" w:type="dxa"/>
            </w:tcMar>
          </w:tcPr>
          <w:p w14:paraId="25094A28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Complete disregard for such issues</w:t>
            </w:r>
          </w:p>
        </w:tc>
        <w:tc>
          <w:tcPr>
            <w:tcW w:w="2342" w:type="dxa"/>
            <w:tcMar>
              <w:top w:w="180" w:type="dxa"/>
            </w:tcMar>
          </w:tcPr>
          <w:p w14:paraId="706E9E1F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Minor interest in the relationship between society, and their engineering problem.</w:t>
            </w:r>
          </w:p>
          <w:p w14:paraId="5EB4F0F0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No effect on proposed solutions</w:t>
            </w:r>
          </w:p>
        </w:tc>
        <w:tc>
          <w:tcPr>
            <w:tcW w:w="1979" w:type="dxa"/>
            <w:tcMar>
              <w:top w:w="180" w:type="dxa"/>
            </w:tcMar>
          </w:tcPr>
          <w:p w14:paraId="5E8C13C2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Significant interest and appreciation of the impact of their solutions to the society at large.</w:t>
            </w:r>
          </w:p>
          <w:p w14:paraId="3EDEDAE2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Design impacted to some degree by such considerations</w:t>
            </w:r>
          </w:p>
        </w:tc>
        <w:tc>
          <w:tcPr>
            <w:tcW w:w="1718" w:type="dxa"/>
            <w:tcMar>
              <w:top w:w="180" w:type="dxa"/>
            </w:tcMar>
          </w:tcPr>
          <w:p w14:paraId="067FEF0A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Deep appreciation of the relationship between society and the engineer</w:t>
            </w:r>
          </w:p>
          <w:p w14:paraId="75020B6D" w14:textId="77777777" w:rsidR="006431BC" w:rsidRPr="00A47B60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Engineering design fundamentally determined by the impact on society..</w:t>
            </w:r>
          </w:p>
        </w:tc>
        <w:tc>
          <w:tcPr>
            <w:tcW w:w="1134" w:type="dxa"/>
          </w:tcPr>
          <w:p w14:paraId="4D174D7B" w14:textId="430C9F81" w:rsidR="006431BC" w:rsidRPr="00A47B60" w:rsidRDefault="00B251DF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A47B60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CLO6</w:t>
            </w:r>
          </w:p>
        </w:tc>
      </w:tr>
      <w:tr w:rsidR="006431BC" w:rsidRPr="005636AC" w14:paraId="2AE5388A" w14:textId="12043F21" w:rsidTr="006431BC">
        <w:trPr>
          <w:trHeight w:val="1038"/>
        </w:trPr>
        <w:tc>
          <w:tcPr>
            <w:tcW w:w="1672" w:type="dxa"/>
          </w:tcPr>
          <w:p w14:paraId="6359632B" w14:textId="77777777" w:rsidR="006431BC" w:rsidRPr="005636AC" w:rsidRDefault="006431BC" w:rsidP="006431BC">
            <w:pPr>
              <w:suppressAutoHyphens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</w:pPr>
            <w:r w:rsidRPr="005636AC">
              <w:rPr>
                <w:rFonts w:asciiTheme="majorBidi" w:eastAsia="Calibri" w:hAnsiTheme="majorBidi" w:cstheme="majorBidi"/>
                <w:sz w:val="20"/>
                <w:szCs w:val="20"/>
                <w:lang w:eastAsia="ar-SA"/>
              </w:rPr>
              <w:t>Realization of the importance of environment and sustainability</w:t>
            </w:r>
          </w:p>
        </w:tc>
        <w:tc>
          <w:tcPr>
            <w:tcW w:w="2070" w:type="dxa"/>
            <w:tcMar>
              <w:top w:w="180" w:type="dxa"/>
            </w:tcMar>
          </w:tcPr>
          <w:p w14:paraId="773E5869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Complete ignorance about environmentally responsible, sustainable engineering solutions</w:t>
            </w:r>
          </w:p>
        </w:tc>
        <w:tc>
          <w:tcPr>
            <w:tcW w:w="2342" w:type="dxa"/>
            <w:tcMar>
              <w:top w:w="180" w:type="dxa"/>
            </w:tcMar>
          </w:tcPr>
          <w:p w14:paraId="2DD2B4A6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Minor interest in environment and sustainable engineering</w:t>
            </w:r>
          </w:p>
          <w:p w14:paraId="07690B91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No effect on engineering design</w:t>
            </w:r>
          </w:p>
        </w:tc>
        <w:tc>
          <w:tcPr>
            <w:tcW w:w="1979" w:type="dxa"/>
            <w:tcMar>
              <w:top w:w="180" w:type="dxa"/>
            </w:tcMar>
          </w:tcPr>
          <w:p w14:paraId="63ED632F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Significant interest in environment and sustainable development</w:t>
            </w:r>
          </w:p>
          <w:p w14:paraId="2502F40B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Minor impact on engineering design</w:t>
            </w:r>
          </w:p>
        </w:tc>
        <w:tc>
          <w:tcPr>
            <w:tcW w:w="1718" w:type="dxa"/>
            <w:tcMar>
              <w:top w:w="180" w:type="dxa"/>
            </w:tcMar>
          </w:tcPr>
          <w:p w14:paraId="7D590809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Deep appreciation of the importance of environmentally friendly and sustainable engineering solutions</w:t>
            </w:r>
          </w:p>
          <w:p w14:paraId="5B962A64" w14:textId="77777777" w:rsidR="006431BC" w:rsidRPr="005636AC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 w:rsidRPr="005636AC"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Design fundamentally impacted by these considerations</w:t>
            </w:r>
          </w:p>
        </w:tc>
        <w:tc>
          <w:tcPr>
            <w:tcW w:w="1134" w:type="dxa"/>
          </w:tcPr>
          <w:p w14:paraId="47F6877D" w14:textId="54D23131" w:rsidR="006431BC" w:rsidRPr="005636AC" w:rsidRDefault="006431BC" w:rsidP="006431BC">
            <w:pPr>
              <w:suppressAutoHyphens/>
              <w:spacing w:line="276" w:lineRule="auto"/>
              <w:ind w:left="130"/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</w:pPr>
            <w:r>
              <w:rPr>
                <w:rFonts w:asciiTheme="majorBidi" w:eastAsia="PMingLiU" w:hAnsiTheme="majorBidi" w:cstheme="majorBidi"/>
                <w:sz w:val="20"/>
                <w:szCs w:val="20"/>
                <w:lang w:eastAsia="zh-TW"/>
              </w:rPr>
              <w:t>CLO7</w:t>
            </w:r>
          </w:p>
        </w:tc>
      </w:tr>
      <w:tr w:rsidR="006431BC" w:rsidRPr="005E3E4D" w14:paraId="233E1470" w14:textId="57B8B095" w:rsidTr="006431BC">
        <w:trPr>
          <w:trHeight w:val="1038"/>
        </w:trPr>
        <w:tc>
          <w:tcPr>
            <w:tcW w:w="1672" w:type="dxa"/>
          </w:tcPr>
          <w:p w14:paraId="229D1C1B" w14:textId="77777777" w:rsidR="006431BC" w:rsidRPr="005E3E4D" w:rsidRDefault="006431BC" w:rsidP="006431B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E3E4D">
              <w:rPr>
                <w:rFonts w:eastAsia="Calibri"/>
                <w:sz w:val="20"/>
                <w:szCs w:val="20"/>
                <w:lang w:eastAsia="ar-SA"/>
              </w:rPr>
              <w:t>Oral communication</w:t>
            </w:r>
          </w:p>
        </w:tc>
        <w:tc>
          <w:tcPr>
            <w:tcW w:w="2070" w:type="dxa"/>
            <w:tcMar>
              <w:top w:w="180" w:type="dxa"/>
            </w:tcMar>
          </w:tcPr>
          <w:p w14:paraId="004BEC56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Presentation does not have a clear organization</w:t>
            </w:r>
          </w:p>
          <w:p w14:paraId="7BB65F61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Points are vague</w:t>
            </w:r>
          </w:p>
          <w:p w14:paraId="1E75F8AA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Multimedia makes the presentation worse</w:t>
            </w:r>
          </w:p>
        </w:tc>
        <w:tc>
          <w:tcPr>
            <w:tcW w:w="2342" w:type="dxa"/>
            <w:tcMar>
              <w:top w:w="180" w:type="dxa"/>
            </w:tcMar>
          </w:tcPr>
          <w:p w14:paraId="2ED14D54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Presentation has clear organizational structure</w:t>
            </w:r>
          </w:p>
          <w:p w14:paraId="2E905281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Some points are vague</w:t>
            </w:r>
          </w:p>
          <w:p w14:paraId="71B9E12C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Reads off the slides</w:t>
            </w:r>
          </w:p>
        </w:tc>
        <w:tc>
          <w:tcPr>
            <w:tcW w:w="1979" w:type="dxa"/>
            <w:tcMar>
              <w:top w:w="180" w:type="dxa"/>
            </w:tcMar>
          </w:tcPr>
          <w:p w14:paraId="03004BAD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Presentation has clear organizational structure</w:t>
            </w:r>
          </w:p>
          <w:p w14:paraId="3D63D489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Point are mostly clear and logical</w:t>
            </w:r>
          </w:p>
          <w:p w14:paraId="39DD5773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Does not read from the slides</w:t>
            </w:r>
          </w:p>
        </w:tc>
        <w:tc>
          <w:tcPr>
            <w:tcW w:w="1718" w:type="dxa"/>
            <w:tcMar>
              <w:top w:w="180" w:type="dxa"/>
            </w:tcMar>
          </w:tcPr>
          <w:p w14:paraId="7B70B2C9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Presentation has a clear organizational structure</w:t>
            </w:r>
          </w:p>
          <w:p w14:paraId="2D87CB52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Points are logical and lucid.</w:t>
            </w:r>
          </w:p>
          <w:p w14:paraId="4D8FDDD5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Engages the audience with his presentation style and effective use of multimedia</w:t>
            </w:r>
          </w:p>
        </w:tc>
        <w:tc>
          <w:tcPr>
            <w:tcW w:w="1134" w:type="dxa"/>
          </w:tcPr>
          <w:p w14:paraId="635B2CBA" w14:textId="524DBA50" w:rsidR="006431BC" w:rsidRPr="005E3E4D" w:rsidRDefault="006431BC" w:rsidP="006431BC">
            <w:pPr>
              <w:suppressAutoHyphens/>
              <w:spacing w:line="276" w:lineRule="auto"/>
              <w:ind w:left="13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CLO11</w:t>
            </w:r>
          </w:p>
        </w:tc>
      </w:tr>
      <w:tr w:rsidR="006431BC" w:rsidRPr="005E3E4D" w14:paraId="0E2C5E2F" w14:textId="3BCFCB4A" w:rsidTr="006431BC">
        <w:trPr>
          <w:trHeight w:val="1038"/>
        </w:trPr>
        <w:tc>
          <w:tcPr>
            <w:tcW w:w="1672" w:type="dxa"/>
          </w:tcPr>
          <w:p w14:paraId="1FA2E149" w14:textId="77777777" w:rsidR="006431BC" w:rsidRPr="005E3E4D" w:rsidRDefault="006431BC" w:rsidP="006431B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E3E4D">
              <w:rPr>
                <w:rFonts w:eastAsia="Calibri"/>
                <w:sz w:val="20"/>
                <w:szCs w:val="20"/>
                <w:lang w:eastAsia="ar-SA"/>
              </w:rPr>
              <w:lastRenderedPageBreak/>
              <w:t>Documentation</w:t>
            </w:r>
          </w:p>
        </w:tc>
        <w:tc>
          <w:tcPr>
            <w:tcW w:w="2070" w:type="dxa"/>
            <w:tcMar>
              <w:top w:w="180" w:type="dxa"/>
            </w:tcMar>
          </w:tcPr>
          <w:p w14:paraId="46A963C4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No Format and No report structure are followed</w:t>
            </w:r>
          </w:p>
          <w:p w14:paraId="6B654385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Frequent errors in spelling and grammar</w:t>
            </w:r>
          </w:p>
          <w:p w14:paraId="26DC460C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Barely readable</w:t>
            </w:r>
          </w:p>
        </w:tc>
        <w:tc>
          <w:tcPr>
            <w:tcW w:w="2342" w:type="dxa"/>
            <w:tcMar>
              <w:top w:w="180" w:type="dxa"/>
            </w:tcMar>
          </w:tcPr>
          <w:p w14:paraId="6B77F03B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Format and report structure are mostly followed</w:t>
            </w:r>
          </w:p>
          <w:p w14:paraId="7347F846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Some errors in spelling and grammar</w:t>
            </w:r>
          </w:p>
          <w:p w14:paraId="2B0C848D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Readable</w:t>
            </w:r>
          </w:p>
          <w:p w14:paraId="1A45D716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979" w:type="dxa"/>
            <w:tcMar>
              <w:top w:w="180" w:type="dxa"/>
            </w:tcMar>
          </w:tcPr>
          <w:p w14:paraId="045933DF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Format and report structure are adequate</w:t>
            </w:r>
          </w:p>
          <w:p w14:paraId="6D27B36C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A few errors in spelling and grammar</w:t>
            </w:r>
          </w:p>
          <w:p w14:paraId="271B2607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Readable and easy to understand</w:t>
            </w:r>
          </w:p>
          <w:p w14:paraId="578EB4AE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A few inaccurate or irrelevant points</w:t>
            </w:r>
          </w:p>
        </w:tc>
        <w:tc>
          <w:tcPr>
            <w:tcW w:w="1718" w:type="dxa"/>
            <w:tcMar>
              <w:top w:w="180" w:type="dxa"/>
            </w:tcMar>
          </w:tcPr>
          <w:p w14:paraId="18B664C2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Well proofread for format and report structure</w:t>
            </w:r>
          </w:p>
          <w:p w14:paraId="28442F62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Clear, Readable and easy to understand</w:t>
            </w:r>
          </w:p>
          <w:p w14:paraId="5ADA9253" w14:textId="77777777" w:rsidR="006431BC" w:rsidRPr="005E3E4D" w:rsidRDefault="006431BC" w:rsidP="006431BC">
            <w:pPr>
              <w:numPr>
                <w:ilvl w:val="0"/>
                <w:numId w:val="2"/>
              </w:numPr>
              <w:tabs>
                <w:tab w:val="num" w:pos="134"/>
              </w:tabs>
              <w:suppressAutoHyphens/>
              <w:spacing w:line="276" w:lineRule="auto"/>
              <w:ind w:left="130" w:hanging="144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E3E4D">
              <w:rPr>
                <w:rFonts w:eastAsia="PMingLiU"/>
                <w:sz w:val="20"/>
                <w:szCs w:val="20"/>
                <w:lang w:eastAsia="zh-TW"/>
              </w:rPr>
              <w:t>Graphs and diagrams used appropriately</w:t>
            </w:r>
          </w:p>
        </w:tc>
        <w:tc>
          <w:tcPr>
            <w:tcW w:w="1134" w:type="dxa"/>
          </w:tcPr>
          <w:p w14:paraId="2DB6A90E" w14:textId="71D4B4AA" w:rsidR="006431BC" w:rsidRPr="005E3E4D" w:rsidRDefault="006431BC" w:rsidP="006431BC">
            <w:pPr>
              <w:suppressAutoHyphens/>
              <w:spacing w:line="276" w:lineRule="auto"/>
              <w:ind w:left="13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CLO10</w:t>
            </w:r>
          </w:p>
        </w:tc>
      </w:tr>
    </w:tbl>
    <w:p w14:paraId="11322E2A" w14:textId="77777777" w:rsidR="001C57A1" w:rsidRDefault="001C57A1" w:rsidP="003F108F">
      <w:pPr>
        <w:rPr>
          <w:rFonts w:eastAsia="Andale Sans UI"/>
          <w:lang w:eastAsia="ur-PK" w:bidi="ur-PK"/>
        </w:rPr>
      </w:pPr>
    </w:p>
    <w:p w14:paraId="4D21BFBF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22C5EEF6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1E6D0E6A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8CEB114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0C6C2B6E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2CCAC24D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798CC54F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287A5087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77700303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1F307E3B" w14:textId="77777777" w:rsidR="00F55670" w:rsidRDefault="00F55670" w:rsidP="00F55670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3569A15F" w14:textId="20ACA896" w:rsidR="000E2356" w:rsidRDefault="000E2356" w:rsidP="000E2356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r>
        <w:rPr>
          <w:rFonts w:eastAsia="Andale Sans UI"/>
          <w:b w:val="0"/>
          <w:bCs/>
          <w:color w:val="000000"/>
          <w:kern w:val="1"/>
          <w:sz w:val="20"/>
          <w:szCs w:val="20"/>
          <w:lang w:eastAsia="ur-PK" w:bidi="ur-PK"/>
        </w:rPr>
        <w:br w:type="page"/>
      </w:r>
      <w:r>
        <w:rPr>
          <w:rFonts w:eastAsia="Andale Sans UI"/>
          <w:kern w:val="1"/>
          <w:lang w:eastAsia="ur-PK" w:bidi="ur-PK"/>
        </w:rPr>
        <w:lastRenderedPageBreak/>
        <w:t>Appendix XIV</w:t>
      </w:r>
    </w:p>
    <w:p w14:paraId="30607B00" w14:textId="612E44EE" w:rsidR="000E2356" w:rsidRPr="00287B6A" w:rsidRDefault="000E2356" w:rsidP="000E2356">
      <w:pPr>
        <w:rPr>
          <w:rFonts w:eastAsia="Andale Sans UI"/>
          <w:sz w:val="22"/>
          <w:szCs w:val="22"/>
          <w:lang w:eastAsia="ur-PK" w:bidi="ur-PK"/>
        </w:rPr>
      </w:pPr>
      <w:r>
        <w:rPr>
          <w:rFonts w:eastAsia="Andale Sans UI"/>
          <w:sz w:val="22"/>
          <w:szCs w:val="22"/>
          <w:lang w:eastAsia="ur-PK" w:bidi="ur-PK"/>
        </w:rPr>
        <w:t xml:space="preserve">The evaluation criteria of FYP-I </w:t>
      </w:r>
      <w:r w:rsidRPr="00287B6A">
        <w:rPr>
          <w:rFonts w:eastAsia="Andale Sans UI"/>
          <w:sz w:val="22"/>
          <w:szCs w:val="22"/>
          <w:lang w:eastAsia="ur-PK" w:bidi="ur-PK"/>
        </w:rPr>
        <w:t xml:space="preserve">by </w:t>
      </w:r>
      <w:r>
        <w:rPr>
          <w:rFonts w:eastAsia="Andale Sans UI"/>
          <w:sz w:val="22"/>
          <w:szCs w:val="22"/>
          <w:lang w:eastAsia="ur-PK" w:bidi="ur-PK"/>
        </w:rPr>
        <w:t>interna</w:t>
      </w:r>
      <w:r w:rsidR="0083737A">
        <w:rPr>
          <w:rFonts w:eastAsia="Andale Sans UI"/>
          <w:sz w:val="22"/>
          <w:szCs w:val="22"/>
          <w:lang w:eastAsia="ur-PK" w:bidi="ur-PK"/>
        </w:rPr>
        <w:t>l</w:t>
      </w:r>
      <w:r w:rsidRPr="00287B6A">
        <w:rPr>
          <w:rFonts w:eastAsia="Andale Sans UI"/>
          <w:sz w:val="22"/>
          <w:szCs w:val="22"/>
          <w:lang w:eastAsia="ur-PK" w:bidi="ur-PK"/>
        </w:rPr>
        <w:t xml:space="preserve"> evaluator(s) will be based on the following parameters along with their </w:t>
      </w:r>
      <w:r>
        <w:rPr>
          <w:rFonts w:eastAsia="Andale Sans UI"/>
          <w:sz w:val="22"/>
          <w:szCs w:val="22"/>
          <w:lang w:eastAsia="ur-PK" w:bidi="ur-PK"/>
        </w:rPr>
        <w:t>marks.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4646"/>
        <w:gridCol w:w="1946"/>
        <w:gridCol w:w="2022"/>
      </w:tblGrid>
      <w:tr w:rsidR="000E2356" w14:paraId="51334212" w14:textId="77777777" w:rsidTr="00DA07D6">
        <w:tc>
          <w:tcPr>
            <w:tcW w:w="9355" w:type="dxa"/>
            <w:gridSpan w:val="4"/>
            <w:shd w:val="clear" w:color="auto" w:fill="BFBFBF" w:themeFill="background1" w:themeFillShade="BF"/>
          </w:tcPr>
          <w:p w14:paraId="005B7F67" w14:textId="6728CC6D" w:rsidR="000E2356" w:rsidRDefault="000E2356" w:rsidP="00DA0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FYP-I (Final Presentation_ Internal)</w:t>
            </w:r>
          </w:p>
        </w:tc>
      </w:tr>
      <w:tr w:rsidR="000E2356" w14:paraId="64AAA8B6" w14:textId="77777777" w:rsidTr="00DA07D6">
        <w:tc>
          <w:tcPr>
            <w:tcW w:w="741" w:type="dxa"/>
            <w:shd w:val="clear" w:color="auto" w:fill="BFBFBF" w:themeFill="background1" w:themeFillShade="BF"/>
          </w:tcPr>
          <w:p w14:paraId="367A9A76" w14:textId="77777777" w:rsidR="000E2356" w:rsidRPr="00D65308" w:rsidRDefault="000E2356" w:rsidP="00DA0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188474A4" w14:textId="77777777" w:rsidR="000E2356" w:rsidRPr="00D65308" w:rsidRDefault="000E2356" w:rsidP="00DA07D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2C7B6DE7" w14:textId="77773D96" w:rsidR="000E2356" w:rsidRPr="00D65308" w:rsidRDefault="000E2356" w:rsidP="00DA07D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</w:t>
            </w:r>
            <w:r w:rsidRPr="00D65308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65308">
              <w:rPr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163404D9" w14:textId="77777777" w:rsidR="000E2356" w:rsidRPr="00D65308" w:rsidRDefault="000E2356" w:rsidP="00DA0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0E2356" w14:paraId="02DF6AEF" w14:textId="77777777" w:rsidTr="00DA07D6">
        <w:tc>
          <w:tcPr>
            <w:tcW w:w="741" w:type="dxa"/>
          </w:tcPr>
          <w:p w14:paraId="02172A95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646" w:type="dxa"/>
          </w:tcPr>
          <w:p w14:paraId="4DC94F26" w14:textId="77777777" w:rsidR="000E2356" w:rsidRPr="00D65308" w:rsidRDefault="000E2356" w:rsidP="00DA07D6">
            <w:pPr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Ingenuity of idea/ Technology</w:t>
            </w:r>
          </w:p>
        </w:tc>
        <w:tc>
          <w:tcPr>
            <w:tcW w:w="1946" w:type="dxa"/>
          </w:tcPr>
          <w:p w14:paraId="3EEE476A" w14:textId="1EEAD01B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5636797C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CLO-2</w:t>
            </w:r>
          </w:p>
        </w:tc>
      </w:tr>
      <w:tr w:rsidR="000E2356" w14:paraId="6ED08FAA" w14:textId="77777777" w:rsidTr="00DA07D6">
        <w:tc>
          <w:tcPr>
            <w:tcW w:w="741" w:type="dxa"/>
          </w:tcPr>
          <w:p w14:paraId="501600FB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2</w:t>
            </w:r>
          </w:p>
        </w:tc>
        <w:tc>
          <w:tcPr>
            <w:tcW w:w="4646" w:type="dxa"/>
          </w:tcPr>
          <w:p w14:paraId="773072D3" w14:textId="77777777" w:rsidR="000E2356" w:rsidRPr="00D65308" w:rsidRDefault="000E2356" w:rsidP="00DA07D6">
            <w:pPr>
              <w:rPr>
                <w:sz w:val="20"/>
                <w:szCs w:val="20"/>
              </w:rPr>
            </w:pPr>
            <w:r w:rsidRPr="000B7AF7">
              <w:rPr>
                <w:sz w:val="20"/>
                <w:szCs w:val="20"/>
              </w:rPr>
              <w:t>Comprehension of problem and its impact on society.</w:t>
            </w:r>
          </w:p>
        </w:tc>
        <w:tc>
          <w:tcPr>
            <w:tcW w:w="1946" w:type="dxa"/>
          </w:tcPr>
          <w:p w14:paraId="18B21119" w14:textId="42992578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0246BD15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CLO-4</w:t>
            </w:r>
          </w:p>
        </w:tc>
      </w:tr>
      <w:tr w:rsidR="000E2356" w14:paraId="021BB852" w14:textId="77777777" w:rsidTr="00DA07D6">
        <w:tc>
          <w:tcPr>
            <w:tcW w:w="741" w:type="dxa"/>
          </w:tcPr>
          <w:p w14:paraId="52246013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3</w:t>
            </w:r>
          </w:p>
        </w:tc>
        <w:tc>
          <w:tcPr>
            <w:tcW w:w="4646" w:type="dxa"/>
          </w:tcPr>
          <w:p w14:paraId="58869849" w14:textId="77777777" w:rsidR="000E2356" w:rsidRPr="00D65308" w:rsidRDefault="000E2356" w:rsidP="00DA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process</w:t>
            </w:r>
            <w:r w:rsidRPr="00D65308">
              <w:rPr>
                <w:sz w:val="20"/>
                <w:szCs w:val="20"/>
              </w:rPr>
              <w:t>/ Methodology (Research Project)</w:t>
            </w:r>
          </w:p>
        </w:tc>
        <w:tc>
          <w:tcPr>
            <w:tcW w:w="1946" w:type="dxa"/>
          </w:tcPr>
          <w:p w14:paraId="3E8D0B20" w14:textId="00806ADA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43F0A5F6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0E2356" w14:paraId="641D3147" w14:textId="77777777" w:rsidTr="00DA07D6">
        <w:tc>
          <w:tcPr>
            <w:tcW w:w="741" w:type="dxa"/>
          </w:tcPr>
          <w:p w14:paraId="7C7ACF1E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4</w:t>
            </w:r>
          </w:p>
        </w:tc>
        <w:tc>
          <w:tcPr>
            <w:tcW w:w="4646" w:type="dxa"/>
          </w:tcPr>
          <w:p w14:paraId="0E68ADFC" w14:textId="77777777" w:rsidR="000E2356" w:rsidRPr="00D65308" w:rsidRDefault="000E2356" w:rsidP="00DA07D6">
            <w:pPr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Oral communication</w:t>
            </w:r>
          </w:p>
        </w:tc>
        <w:tc>
          <w:tcPr>
            <w:tcW w:w="1946" w:type="dxa"/>
          </w:tcPr>
          <w:p w14:paraId="60E75F4E" w14:textId="7E496810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27402D79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CLO-7</w:t>
            </w:r>
          </w:p>
        </w:tc>
      </w:tr>
      <w:tr w:rsidR="000E2356" w14:paraId="78196435" w14:textId="77777777" w:rsidTr="00DA07D6">
        <w:tc>
          <w:tcPr>
            <w:tcW w:w="741" w:type="dxa"/>
          </w:tcPr>
          <w:p w14:paraId="4EF86515" w14:textId="77777777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6" w:type="dxa"/>
          </w:tcPr>
          <w:p w14:paraId="2A4AACDF" w14:textId="77777777" w:rsidR="000E2356" w:rsidRPr="00D65308" w:rsidRDefault="000E2356" w:rsidP="00DA0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Prototype / Data collection</w:t>
            </w:r>
          </w:p>
        </w:tc>
        <w:tc>
          <w:tcPr>
            <w:tcW w:w="1946" w:type="dxa"/>
          </w:tcPr>
          <w:p w14:paraId="0DD6C37A" w14:textId="2754424F" w:rsidR="000E2356" w:rsidRPr="00D65308" w:rsidRDefault="000E2356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14:paraId="0315D858" w14:textId="601A5D7E" w:rsidR="000E2356" w:rsidRDefault="00DF5CA7" w:rsidP="00DA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</w:tbl>
    <w:p w14:paraId="012646F6" w14:textId="77777777" w:rsidR="000E2356" w:rsidRPr="00F019F5" w:rsidRDefault="000E2356" w:rsidP="000E2356">
      <w:pPr>
        <w:rPr>
          <w:rFonts w:eastAsia="Andale Sans UI"/>
          <w:lang w:eastAsia="ur-PK" w:bidi="ur-PK"/>
        </w:rPr>
      </w:pPr>
    </w:p>
    <w:p w14:paraId="347CFF98" w14:textId="77777777" w:rsidR="000E2356" w:rsidRDefault="000E2356" w:rsidP="000E2356">
      <w:pPr>
        <w:rPr>
          <w:rFonts w:eastAsia="Andale Sans UI"/>
          <w:lang w:eastAsia="ur-PK" w:bidi="ur-PK"/>
        </w:rPr>
      </w:pPr>
    </w:p>
    <w:p w14:paraId="1E301385" w14:textId="3A6634D9" w:rsidR="000E2356" w:rsidRDefault="000E2356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12B5B763" w14:textId="149BEB3F" w:rsidR="0083737A" w:rsidRDefault="000E2356" w:rsidP="00BE36E4">
      <w:pPr>
        <w:pStyle w:val="Heading1"/>
        <w:numPr>
          <w:ilvl w:val="0"/>
          <w:numId w:val="0"/>
        </w:numPr>
        <w:jc w:val="center"/>
        <w:rPr>
          <w:rFonts w:eastAsia="Andale Sans UI"/>
          <w:kern w:val="1"/>
          <w:lang w:eastAsia="ur-PK" w:bidi="ur-PK"/>
        </w:rPr>
      </w:pPr>
      <w:r>
        <w:rPr>
          <w:rFonts w:eastAsia="Andale Sans UI"/>
          <w:bCs/>
          <w:color w:val="000000"/>
          <w:kern w:val="1"/>
          <w:sz w:val="20"/>
          <w:szCs w:val="20"/>
          <w:lang w:eastAsia="ur-PK" w:bidi="ur-PK"/>
        </w:rPr>
        <w:br w:type="page"/>
      </w:r>
      <w:bookmarkStart w:id="22" w:name="_Ref96516239"/>
      <w:r w:rsidR="0083737A" w:rsidRPr="00BE36E4">
        <w:rPr>
          <w:rFonts w:eastAsia="Andale Sans UI"/>
          <w:kern w:val="1"/>
          <w:lang w:eastAsia="ur-PK" w:bidi="ur-PK"/>
        </w:rPr>
        <w:lastRenderedPageBreak/>
        <w:t>Appendix XV</w:t>
      </w:r>
      <w:bookmarkEnd w:id="22"/>
    </w:p>
    <w:p w14:paraId="60490C88" w14:textId="04E66E38" w:rsidR="0083737A" w:rsidRPr="00EC02E1" w:rsidRDefault="0083737A" w:rsidP="0083737A">
      <w:pPr>
        <w:suppressAutoHyphens/>
        <w:autoSpaceDE w:val="0"/>
        <w:autoSpaceDN w:val="0"/>
        <w:adjustRightInd w:val="0"/>
        <w:ind w:left="216"/>
        <w:jc w:val="center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  <w:r w:rsidRPr="00EC02E1">
        <w:rPr>
          <w:b/>
          <w:bCs/>
        </w:rPr>
        <w:t xml:space="preserve">Rubrics for </w:t>
      </w:r>
      <w:r>
        <w:rPr>
          <w:b/>
          <w:bCs/>
        </w:rPr>
        <w:t xml:space="preserve">FYP-II </w:t>
      </w:r>
      <w:r w:rsidR="00BE36E4">
        <w:rPr>
          <w:b/>
          <w:bCs/>
        </w:rPr>
        <w:t>Internal Evaluation</w:t>
      </w:r>
    </w:p>
    <w:p w14:paraId="6D72A6C1" w14:textId="62A43ABB" w:rsidR="0083737A" w:rsidRDefault="0083737A" w:rsidP="0083737A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>The evaluation criteria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of FYP-II implementation 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for </w:t>
      </w:r>
      <w:r w:rsidR="00BE36E4">
        <w:rPr>
          <w:rFonts w:eastAsia="Andale Sans UI"/>
          <w:color w:val="000000"/>
          <w:kern w:val="1"/>
          <w:sz w:val="20"/>
          <w:szCs w:val="20"/>
          <w:lang w:eastAsia="ur-PK" w:bidi="ur-PK"/>
        </w:rPr>
        <w:t>internal evaluation committee</w:t>
      </w:r>
      <w:r w:rsidRPr="00EC02E1">
        <w:rPr>
          <w:rFonts w:eastAsia="Andale Sans UI"/>
          <w:color w:val="000000"/>
          <w:kern w:val="1"/>
          <w:sz w:val="20"/>
          <w:szCs w:val="20"/>
          <w:lang w:eastAsia="ur-PK" w:bidi="ur-PK"/>
        </w:rPr>
        <w:t xml:space="preserve"> will be based on the following parameters along with their </w:t>
      </w:r>
      <w:r>
        <w:rPr>
          <w:rFonts w:eastAsia="Andale Sans UI"/>
          <w:color w:val="000000"/>
          <w:kern w:val="1"/>
          <w:sz w:val="20"/>
          <w:szCs w:val="20"/>
          <w:lang w:eastAsia="ur-PK" w:bidi="ur-PK"/>
        </w:rPr>
        <w:t>marks.</w:t>
      </w:r>
    </w:p>
    <w:p w14:paraId="627422C9" w14:textId="77777777" w:rsidR="0083737A" w:rsidRPr="00EC02E1" w:rsidRDefault="0083737A" w:rsidP="0083737A">
      <w:pPr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 w:val="20"/>
          <w:szCs w:val="20"/>
          <w:lang w:eastAsia="ur-PK" w:bidi="ur-P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501"/>
        <w:gridCol w:w="2093"/>
        <w:gridCol w:w="2017"/>
      </w:tblGrid>
      <w:tr w:rsidR="0083737A" w14:paraId="473821AC" w14:textId="77777777" w:rsidTr="00B21C7D">
        <w:tc>
          <w:tcPr>
            <w:tcW w:w="9355" w:type="dxa"/>
            <w:gridSpan w:val="4"/>
            <w:shd w:val="clear" w:color="auto" w:fill="BFBFBF" w:themeFill="background1" w:themeFillShade="BF"/>
          </w:tcPr>
          <w:p w14:paraId="1C676FC9" w14:textId="64A04222" w:rsidR="00375841" w:rsidRDefault="00375841" w:rsidP="00E774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737A" w14:paraId="56D29B59" w14:textId="77777777" w:rsidTr="00B21C7D">
        <w:tc>
          <w:tcPr>
            <w:tcW w:w="744" w:type="dxa"/>
            <w:shd w:val="clear" w:color="auto" w:fill="BFBFBF" w:themeFill="background1" w:themeFillShade="BF"/>
          </w:tcPr>
          <w:p w14:paraId="4F70B167" w14:textId="77777777" w:rsidR="0083737A" w:rsidRPr="00D65308" w:rsidRDefault="0083737A" w:rsidP="00B21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14:paraId="3152A82B" w14:textId="77777777" w:rsidR="0083737A" w:rsidRPr="00D65308" w:rsidRDefault="0083737A" w:rsidP="00B21C7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5308">
              <w:rPr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4B0A34BD" w14:textId="077E0849" w:rsidR="0083737A" w:rsidRPr="00D65308" w:rsidRDefault="0083737A" w:rsidP="00B21C7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 (</w:t>
            </w:r>
            <w:r w:rsidR="00BE36E4">
              <w:rPr>
                <w:b/>
                <w:bCs/>
                <w:sz w:val="20"/>
                <w:szCs w:val="20"/>
              </w:rPr>
              <w:t>10</w:t>
            </w:r>
            <w:r w:rsidRPr="00D653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14:paraId="61961C90" w14:textId="77777777" w:rsidR="0083737A" w:rsidRDefault="0083737A" w:rsidP="00B21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</w:t>
            </w:r>
          </w:p>
        </w:tc>
      </w:tr>
      <w:tr w:rsidR="0083737A" w14:paraId="1B6F7D9E" w14:textId="77777777" w:rsidTr="00B21C7D">
        <w:tc>
          <w:tcPr>
            <w:tcW w:w="744" w:type="dxa"/>
          </w:tcPr>
          <w:p w14:paraId="689E99C5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77DFEBF" w14:textId="77777777" w:rsidR="0083737A" w:rsidRPr="00E33272" w:rsidRDefault="0083737A" w:rsidP="00B21C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Software Project</w:t>
            </w:r>
          </w:p>
        </w:tc>
        <w:tc>
          <w:tcPr>
            <w:tcW w:w="2093" w:type="dxa"/>
          </w:tcPr>
          <w:p w14:paraId="27A2B99C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28B74F71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</w:tr>
      <w:tr w:rsidR="0083737A" w14:paraId="3CB7F9CD" w14:textId="77777777" w:rsidTr="00B21C7D">
        <w:tc>
          <w:tcPr>
            <w:tcW w:w="744" w:type="dxa"/>
          </w:tcPr>
          <w:p w14:paraId="1F32C887" w14:textId="77777777" w:rsidR="0083737A" w:rsidRPr="00D65308" w:rsidRDefault="0083737A" w:rsidP="00B21C7D">
            <w:pPr>
              <w:jc w:val="center"/>
              <w:rPr>
                <w:sz w:val="20"/>
                <w:szCs w:val="20"/>
              </w:rPr>
            </w:pPr>
            <w:r w:rsidRPr="00D65308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7A43AA5F" w14:textId="77777777" w:rsidR="0083737A" w:rsidRPr="00D65308" w:rsidRDefault="0083737A" w:rsidP="00B21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features are implemented</w:t>
            </w:r>
          </w:p>
        </w:tc>
        <w:tc>
          <w:tcPr>
            <w:tcW w:w="2093" w:type="dxa"/>
          </w:tcPr>
          <w:p w14:paraId="10EBFBB8" w14:textId="4449EC67" w:rsidR="0083737A" w:rsidRPr="00D65308" w:rsidRDefault="00BE36E4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14:paraId="48248966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CLO-4</w:t>
            </w:r>
          </w:p>
        </w:tc>
      </w:tr>
      <w:tr w:rsidR="0083737A" w14:paraId="7C0846A5" w14:textId="77777777" w:rsidTr="00B21C7D">
        <w:tc>
          <w:tcPr>
            <w:tcW w:w="744" w:type="dxa"/>
          </w:tcPr>
          <w:p w14:paraId="78F70EF4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39058C8B" w14:textId="77777777" w:rsidR="0083737A" w:rsidRDefault="0083737A" w:rsidP="00B21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is aligned with system design </w:t>
            </w:r>
          </w:p>
        </w:tc>
        <w:tc>
          <w:tcPr>
            <w:tcW w:w="2093" w:type="dxa"/>
          </w:tcPr>
          <w:p w14:paraId="24ED8B89" w14:textId="1D13F89E" w:rsidR="0083737A" w:rsidRDefault="00BE36E4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480ED4D8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CLO-3</w:t>
            </w:r>
          </w:p>
        </w:tc>
      </w:tr>
      <w:tr w:rsidR="0083737A" w14:paraId="5117DF3B" w14:textId="77777777" w:rsidTr="00B21C7D">
        <w:tc>
          <w:tcPr>
            <w:tcW w:w="744" w:type="dxa"/>
          </w:tcPr>
          <w:p w14:paraId="648B2286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8B84ED0" w14:textId="77777777" w:rsidR="0083737A" w:rsidRPr="00E33272" w:rsidRDefault="0083737A" w:rsidP="00B21C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272">
              <w:rPr>
                <w:b/>
                <w:bCs/>
                <w:i/>
                <w:iCs/>
                <w:sz w:val="20"/>
                <w:szCs w:val="20"/>
              </w:rPr>
              <w:t>Research Project</w:t>
            </w:r>
          </w:p>
        </w:tc>
        <w:tc>
          <w:tcPr>
            <w:tcW w:w="2093" w:type="dxa"/>
          </w:tcPr>
          <w:p w14:paraId="61B45D20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F656D1D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</w:p>
        </w:tc>
      </w:tr>
      <w:tr w:rsidR="0083737A" w14:paraId="76D8FF15" w14:textId="77777777" w:rsidTr="00B21C7D">
        <w:tc>
          <w:tcPr>
            <w:tcW w:w="744" w:type="dxa"/>
          </w:tcPr>
          <w:p w14:paraId="1BDBB147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14:paraId="562CB846" w14:textId="77777777" w:rsidR="0083737A" w:rsidRDefault="0083737A" w:rsidP="00B21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are improved through principles</w:t>
            </w:r>
          </w:p>
        </w:tc>
        <w:tc>
          <w:tcPr>
            <w:tcW w:w="2093" w:type="dxa"/>
          </w:tcPr>
          <w:p w14:paraId="0CA63A36" w14:textId="6A575F38" w:rsidR="0083737A" w:rsidRDefault="00BE36E4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14:paraId="6013E8DB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CLO-5</w:t>
            </w:r>
          </w:p>
        </w:tc>
      </w:tr>
      <w:tr w:rsidR="0083737A" w14:paraId="1F780223" w14:textId="77777777" w:rsidTr="00B21C7D">
        <w:tc>
          <w:tcPr>
            <w:tcW w:w="744" w:type="dxa"/>
          </w:tcPr>
          <w:p w14:paraId="7DBECD8C" w14:textId="77777777" w:rsidR="0083737A" w:rsidRPr="00D65308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14:paraId="1BE07D0E" w14:textId="77777777" w:rsidR="0083737A" w:rsidRPr="00C2161A" w:rsidRDefault="0083737A" w:rsidP="00B21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analysis is carried out</w:t>
            </w:r>
          </w:p>
        </w:tc>
        <w:tc>
          <w:tcPr>
            <w:tcW w:w="2093" w:type="dxa"/>
          </w:tcPr>
          <w:p w14:paraId="0E2A4C0B" w14:textId="7D16C53E" w:rsidR="0083737A" w:rsidRDefault="00BE36E4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07B40031" w14:textId="77777777" w:rsidR="0083737A" w:rsidRDefault="0083737A" w:rsidP="00B21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CLO-4</w:t>
            </w:r>
          </w:p>
        </w:tc>
      </w:tr>
    </w:tbl>
    <w:p w14:paraId="59F6C43E" w14:textId="77777777" w:rsidR="0083737A" w:rsidRDefault="0083737A" w:rsidP="0083737A">
      <w:pPr>
        <w:spacing w:after="160" w:line="259" w:lineRule="auto"/>
        <w:rPr>
          <w:rFonts w:eastAsia="Andale Sans UI" w:cstheme="majorBidi"/>
          <w:b/>
          <w:color w:val="000000" w:themeColor="text1"/>
          <w:sz w:val="28"/>
          <w:szCs w:val="32"/>
          <w:u w:val="single"/>
          <w:lang w:eastAsia="ur-PK" w:bidi="ur-PK"/>
        </w:rPr>
      </w:pPr>
    </w:p>
    <w:p w14:paraId="62953F99" w14:textId="77777777" w:rsidR="000E2356" w:rsidRDefault="000E2356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p w14:paraId="585266E4" w14:textId="3329DC42" w:rsidR="0083737A" w:rsidRDefault="0083737A">
      <w:pPr>
        <w:spacing w:after="160" w:line="259" w:lineRule="auto"/>
        <w:rPr>
          <w:rFonts w:eastAsia="Andale Sans UI"/>
          <w:b/>
          <w:bCs/>
          <w:color w:val="000000"/>
          <w:kern w:val="1"/>
          <w:sz w:val="20"/>
          <w:szCs w:val="20"/>
          <w:lang w:eastAsia="ur-PK" w:bidi="ur-PK"/>
        </w:rPr>
      </w:pPr>
    </w:p>
    <w:sectPr w:rsidR="0083737A" w:rsidSect="00ED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43F6" w14:textId="77777777" w:rsidR="0024448D" w:rsidRDefault="0024448D" w:rsidP="00683F8D">
      <w:pPr>
        <w:spacing w:after="0"/>
      </w:pPr>
      <w:r>
        <w:separator/>
      </w:r>
    </w:p>
  </w:endnote>
  <w:endnote w:type="continuationSeparator" w:id="0">
    <w:p w14:paraId="6C8E23A4" w14:textId="77777777" w:rsidR="0024448D" w:rsidRDefault="0024448D" w:rsidP="00683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0156" w14:textId="77777777" w:rsidR="0024448D" w:rsidRDefault="0024448D" w:rsidP="00683F8D">
      <w:pPr>
        <w:spacing w:after="0"/>
      </w:pPr>
      <w:r>
        <w:separator/>
      </w:r>
    </w:p>
  </w:footnote>
  <w:footnote w:type="continuationSeparator" w:id="0">
    <w:p w14:paraId="277C94D0" w14:textId="77777777" w:rsidR="0024448D" w:rsidRDefault="0024448D" w:rsidP="00683F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ABE"/>
    <w:multiLevelType w:val="hybridMultilevel"/>
    <w:tmpl w:val="0E6CBA90"/>
    <w:lvl w:ilvl="0" w:tplc="36F4A3D8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7EB4"/>
    <w:multiLevelType w:val="multilevel"/>
    <w:tmpl w:val="93FC9D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5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24827F7"/>
    <w:multiLevelType w:val="hybridMultilevel"/>
    <w:tmpl w:val="5D4A4910"/>
    <w:lvl w:ilvl="0" w:tplc="4E54685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3803">
    <w:abstractNumId w:val="1"/>
  </w:num>
  <w:num w:numId="2" w16cid:durableId="1901166013">
    <w:abstractNumId w:val="0"/>
  </w:num>
  <w:num w:numId="3" w16cid:durableId="1218853470">
    <w:abstractNumId w:val="2"/>
  </w:num>
  <w:num w:numId="4" w16cid:durableId="94773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tTQyNTUxNjc0tzBU0lEKTi0uzszPAykwrAUAwEa5tywAAAA="/>
  </w:docVars>
  <w:rsids>
    <w:rsidRoot w:val="009C5D84"/>
    <w:rsid w:val="0000731A"/>
    <w:rsid w:val="00020496"/>
    <w:rsid w:val="00021E32"/>
    <w:rsid w:val="00044631"/>
    <w:rsid w:val="00053043"/>
    <w:rsid w:val="000601FB"/>
    <w:rsid w:val="000608B3"/>
    <w:rsid w:val="00060B5F"/>
    <w:rsid w:val="00064EF7"/>
    <w:rsid w:val="00066E90"/>
    <w:rsid w:val="00074AE8"/>
    <w:rsid w:val="000759F3"/>
    <w:rsid w:val="00084E09"/>
    <w:rsid w:val="000868EB"/>
    <w:rsid w:val="00094C0B"/>
    <w:rsid w:val="000962CD"/>
    <w:rsid w:val="000A7F40"/>
    <w:rsid w:val="000B5A97"/>
    <w:rsid w:val="000B7AF7"/>
    <w:rsid w:val="000C27CD"/>
    <w:rsid w:val="000C47E7"/>
    <w:rsid w:val="000C481C"/>
    <w:rsid w:val="000C6F12"/>
    <w:rsid w:val="000C6FC9"/>
    <w:rsid w:val="000D1A3B"/>
    <w:rsid w:val="000D532B"/>
    <w:rsid w:val="000E0850"/>
    <w:rsid w:val="000E2356"/>
    <w:rsid w:val="000E2DD4"/>
    <w:rsid w:val="000E5287"/>
    <w:rsid w:val="000E7FE2"/>
    <w:rsid w:val="000F3F84"/>
    <w:rsid w:val="0010592A"/>
    <w:rsid w:val="00110E58"/>
    <w:rsid w:val="00124597"/>
    <w:rsid w:val="00125BF5"/>
    <w:rsid w:val="00137376"/>
    <w:rsid w:val="00147519"/>
    <w:rsid w:val="001501FE"/>
    <w:rsid w:val="001506E3"/>
    <w:rsid w:val="00152D1F"/>
    <w:rsid w:val="0015507E"/>
    <w:rsid w:val="001624CA"/>
    <w:rsid w:val="00167800"/>
    <w:rsid w:val="001758EF"/>
    <w:rsid w:val="00175EEF"/>
    <w:rsid w:val="00176023"/>
    <w:rsid w:val="00182ACE"/>
    <w:rsid w:val="001916A8"/>
    <w:rsid w:val="0019668E"/>
    <w:rsid w:val="001B0649"/>
    <w:rsid w:val="001C57A1"/>
    <w:rsid w:val="001D1D9C"/>
    <w:rsid w:val="001D6AEB"/>
    <w:rsid w:val="001E7394"/>
    <w:rsid w:val="001F6E49"/>
    <w:rsid w:val="002004C4"/>
    <w:rsid w:val="002023FC"/>
    <w:rsid w:val="00202A81"/>
    <w:rsid w:val="00224347"/>
    <w:rsid w:val="00242E45"/>
    <w:rsid w:val="0024448D"/>
    <w:rsid w:val="0024640D"/>
    <w:rsid w:val="00251FA7"/>
    <w:rsid w:val="00267985"/>
    <w:rsid w:val="00284099"/>
    <w:rsid w:val="00287B6A"/>
    <w:rsid w:val="0029359C"/>
    <w:rsid w:val="002A2F06"/>
    <w:rsid w:val="002B1BA5"/>
    <w:rsid w:val="002B569E"/>
    <w:rsid w:val="002C04F5"/>
    <w:rsid w:val="002C2887"/>
    <w:rsid w:val="002C2948"/>
    <w:rsid w:val="002D10AE"/>
    <w:rsid w:val="002D35AD"/>
    <w:rsid w:val="002D67DF"/>
    <w:rsid w:val="002D6E94"/>
    <w:rsid w:val="002E63C9"/>
    <w:rsid w:val="002F725B"/>
    <w:rsid w:val="00303829"/>
    <w:rsid w:val="00320A30"/>
    <w:rsid w:val="00323A3D"/>
    <w:rsid w:val="00325EB7"/>
    <w:rsid w:val="00327079"/>
    <w:rsid w:val="00334C0E"/>
    <w:rsid w:val="0033547E"/>
    <w:rsid w:val="0034090D"/>
    <w:rsid w:val="00344F21"/>
    <w:rsid w:val="00353309"/>
    <w:rsid w:val="00363770"/>
    <w:rsid w:val="00375841"/>
    <w:rsid w:val="00376851"/>
    <w:rsid w:val="00384C11"/>
    <w:rsid w:val="003859EA"/>
    <w:rsid w:val="00387942"/>
    <w:rsid w:val="00387E90"/>
    <w:rsid w:val="00397B3A"/>
    <w:rsid w:val="003D135D"/>
    <w:rsid w:val="003D219C"/>
    <w:rsid w:val="003D4274"/>
    <w:rsid w:val="003D7CAF"/>
    <w:rsid w:val="003D7D57"/>
    <w:rsid w:val="003F0D3B"/>
    <w:rsid w:val="003F108F"/>
    <w:rsid w:val="003F6DF2"/>
    <w:rsid w:val="004126B5"/>
    <w:rsid w:val="00422FA6"/>
    <w:rsid w:val="004267A0"/>
    <w:rsid w:val="00426C4E"/>
    <w:rsid w:val="00446F29"/>
    <w:rsid w:val="004617F4"/>
    <w:rsid w:val="00465099"/>
    <w:rsid w:val="00467AD3"/>
    <w:rsid w:val="00467D7B"/>
    <w:rsid w:val="00492530"/>
    <w:rsid w:val="004A32C4"/>
    <w:rsid w:val="004A442F"/>
    <w:rsid w:val="004B484B"/>
    <w:rsid w:val="004C3596"/>
    <w:rsid w:val="004C5751"/>
    <w:rsid w:val="004D3259"/>
    <w:rsid w:val="004D435E"/>
    <w:rsid w:val="004E44A3"/>
    <w:rsid w:val="004E4C55"/>
    <w:rsid w:val="004E6E9B"/>
    <w:rsid w:val="004E7A39"/>
    <w:rsid w:val="004F185B"/>
    <w:rsid w:val="005024EF"/>
    <w:rsid w:val="00507D16"/>
    <w:rsid w:val="005211EB"/>
    <w:rsid w:val="00534D39"/>
    <w:rsid w:val="005442E4"/>
    <w:rsid w:val="0056098C"/>
    <w:rsid w:val="005629F4"/>
    <w:rsid w:val="00566E53"/>
    <w:rsid w:val="005A3252"/>
    <w:rsid w:val="005A3CFF"/>
    <w:rsid w:val="005A3D11"/>
    <w:rsid w:val="005B7A68"/>
    <w:rsid w:val="005D1A7B"/>
    <w:rsid w:val="005D205D"/>
    <w:rsid w:val="005D6445"/>
    <w:rsid w:val="005E5933"/>
    <w:rsid w:val="005F08F3"/>
    <w:rsid w:val="005F4B22"/>
    <w:rsid w:val="005F6269"/>
    <w:rsid w:val="005F7989"/>
    <w:rsid w:val="00603C05"/>
    <w:rsid w:val="006141C0"/>
    <w:rsid w:val="006431BC"/>
    <w:rsid w:val="006640DD"/>
    <w:rsid w:val="00666B4A"/>
    <w:rsid w:val="006744DE"/>
    <w:rsid w:val="00683F8D"/>
    <w:rsid w:val="006863B1"/>
    <w:rsid w:val="006964A3"/>
    <w:rsid w:val="006A0C51"/>
    <w:rsid w:val="006A4D26"/>
    <w:rsid w:val="006A7266"/>
    <w:rsid w:val="006B3157"/>
    <w:rsid w:val="006D2969"/>
    <w:rsid w:val="006D61F8"/>
    <w:rsid w:val="006E1F28"/>
    <w:rsid w:val="006E21CC"/>
    <w:rsid w:val="006E6489"/>
    <w:rsid w:val="006F3AAE"/>
    <w:rsid w:val="006F4B7D"/>
    <w:rsid w:val="00701982"/>
    <w:rsid w:val="0072329A"/>
    <w:rsid w:val="00724B62"/>
    <w:rsid w:val="0072504E"/>
    <w:rsid w:val="007254FE"/>
    <w:rsid w:val="00727352"/>
    <w:rsid w:val="00745218"/>
    <w:rsid w:val="00754A0A"/>
    <w:rsid w:val="00767159"/>
    <w:rsid w:val="00767216"/>
    <w:rsid w:val="00767A1F"/>
    <w:rsid w:val="00785194"/>
    <w:rsid w:val="00792049"/>
    <w:rsid w:val="007A0484"/>
    <w:rsid w:val="007A5415"/>
    <w:rsid w:val="007B1E42"/>
    <w:rsid w:val="007B43C0"/>
    <w:rsid w:val="007B5324"/>
    <w:rsid w:val="007C1AC1"/>
    <w:rsid w:val="007D167B"/>
    <w:rsid w:val="007D276E"/>
    <w:rsid w:val="007D5891"/>
    <w:rsid w:val="007E26DC"/>
    <w:rsid w:val="007E6547"/>
    <w:rsid w:val="007E6CA0"/>
    <w:rsid w:val="007F402C"/>
    <w:rsid w:val="007F5B65"/>
    <w:rsid w:val="0082314F"/>
    <w:rsid w:val="00830DFF"/>
    <w:rsid w:val="00832894"/>
    <w:rsid w:val="0083737A"/>
    <w:rsid w:val="00837AE6"/>
    <w:rsid w:val="00837FB4"/>
    <w:rsid w:val="008657EA"/>
    <w:rsid w:val="00883ADF"/>
    <w:rsid w:val="00886E5A"/>
    <w:rsid w:val="008B3573"/>
    <w:rsid w:val="008B3C0E"/>
    <w:rsid w:val="008B441E"/>
    <w:rsid w:val="008B516F"/>
    <w:rsid w:val="008C197B"/>
    <w:rsid w:val="008C2047"/>
    <w:rsid w:val="008C5E3D"/>
    <w:rsid w:val="008D46B2"/>
    <w:rsid w:val="008E198D"/>
    <w:rsid w:val="008F040E"/>
    <w:rsid w:val="008F304B"/>
    <w:rsid w:val="008F3EBC"/>
    <w:rsid w:val="008F7A3D"/>
    <w:rsid w:val="009170C5"/>
    <w:rsid w:val="00927954"/>
    <w:rsid w:val="00933AAA"/>
    <w:rsid w:val="00934A98"/>
    <w:rsid w:val="00934B17"/>
    <w:rsid w:val="00942FF1"/>
    <w:rsid w:val="00945A3A"/>
    <w:rsid w:val="00953A39"/>
    <w:rsid w:val="00963DA2"/>
    <w:rsid w:val="00987C2C"/>
    <w:rsid w:val="009A48A8"/>
    <w:rsid w:val="009B35A6"/>
    <w:rsid w:val="009B3F89"/>
    <w:rsid w:val="009B5B29"/>
    <w:rsid w:val="009C0925"/>
    <w:rsid w:val="009C5D84"/>
    <w:rsid w:val="009E04DF"/>
    <w:rsid w:val="009E2B29"/>
    <w:rsid w:val="009F1DE1"/>
    <w:rsid w:val="009F55A0"/>
    <w:rsid w:val="00A023E0"/>
    <w:rsid w:val="00A07F62"/>
    <w:rsid w:val="00A1119E"/>
    <w:rsid w:val="00A140AE"/>
    <w:rsid w:val="00A153C9"/>
    <w:rsid w:val="00A17B98"/>
    <w:rsid w:val="00A30C8F"/>
    <w:rsid w:val="00A31BD8"/>
    <w:rsid w:val="00A32ABB"/>
    <w:rsid w:val="00A47B60"/>
    <w:rsid w:val="00A55B81"/>
    <w:rsid w:val="00A64C5A"/>
    <w:rsid w:val="00A65CDE"/>
    <w:rsid w:val="00A74CFA"/>
    <w:rsid w:val="00A75E7E"/>
    <w:rsid w:val="00A806A0"/>
    <w:rsid w:val="00A84BBE"/>
    <w:rsid w:val="00A933E4"/>
    <w:rsid w:val="00A972F4"/>
    <w:rsid w:val="00AB1604"/>
    <w:rsid w:val="00AB401D"/>
    <w:rsid w:val="00AB4743"/>
    <w:rsid w:val="00AB5226"/>
    <w:rsid w:val="00AB7039"/>
    <w:rsid w:val="00AB7212"/>
    <w:rsid w:val="00AB7F5D"/>
    <w:rsid w:val="00AC0E0D"/>
    <w:rsid w:val="00AC4BB6"/>
    <w:rsid w:val="00AD332C"/>
    <w:rsid w:val="00AE206A"/>
    <w:rsid w:val="00AE7746"/>
    <w:rsid w:val="00AF6771"/>
    <w:rsid w:val="00AF6898"/>
    <w:rsid w:val="00B013CB"/>
    <w:rsid w:val="00B04D34"/>
    <w:rsid w:val="00B23922"/>
    <w:rsid w:val="00B251DF"/>
    <w:rsid w:val="00B27CB8"/>
    <w:rsid w:val="00B37ABF"/>
    <w:rsid w:val="00B51E73"/>
    <w:rsid w:val="00B5211E"/>
    <w:rsid w:val="00B53FA2"/>
    <w:rsid w:val="00B72300"/>
    <w:rsid w:val="00B74D8D"/>
    <w:rsid w:val="00B761CF"/>
    <w:rsid w:val="00B96F38"/>
    <w:rsid w:val="00BA27E3"/>
    <w:rsid w:val="00BD3082"/>
    <w:rsid w:val="00BD3DDE"/>
    <w:rsid w:val="00BE2C8B"/>
    <w:rsid w:val="00BE36E4"/>
    <w:rsid w:val="00BF1879"/>
    <w:rsid w:val="00C05781"/>
    <w:rsid w:val="00C1343A"/>
    <w:rsid w:val="00C2161A"/>
    <w:rsid w:val="00C25C16"/>
    <w:rsid w:val="00C50E9B"/>
    <w:rsid w:val="00C63627"/>
    <w:rsid w:val="00C64B51"/>
    <w:rsid w:val="00C73EEB"/>
    <w:rsid w:val="00C84EC9"/>
    <w:rsid w:val="00C92216"/>
    <w:rsid w:val="00CB09F0"/>
    <w:rsid w:val="00CB1AC4"/>
    <w:rsid w:val="00CC387D"/>
    <w:rsid w:val="00CC6264"/>
    <w:rsid w:val="00CC6BB8"/>
    <w:rsid w:val="00CD5550"/>
    <w:rsid w:val="00CF4E4C"/>
    <w:rsid w:val="00CF77B0"/>
    <w:rsid w:val="00D21B55"/>
    <w:rsid w:val="00D27B4A"/>
    <w:rsid w:val="00D410F9"/>
    <w:rsid w:val="00D420AE"/>
    <w:rsid w:val="00D6199E"/>
    <w:rsid w:val="00D65308"/>
    <w:rsid w:val="00D66473"/>
    <w:rsid w:val="00D91E02"/>
    <w:rsid w:val="00D950B6"/>
    <w:rsid w:val="00DA198E"/>
    <w:rsid w:val="00DA3930"/>
    <w:rsid w:val="00DB5AEF"/>
    <w:rsid w:val="00DB6D32"/>
    <w:rsid w:val="00DC18FC"/>
    <w:rsid w:val="00DD0183"/>
    <w:rsid w:val="00DD0E47"/>
    <w:rsid w:val="00DD23CD"/>
    <w:rsid w:val="00DD55F4"/>
    <w:rsid w:val="00DE17B7"/>
    <w:rsid w:val="00DE7F54"/>
    <w:rsid w:val="00DF1A49"/>
    <w:rsid w:val="00DF5CA7"/>
    <w:rsid w:val="00E00F38"/>
    <w:rsid w:val="00E0720C"/>
    <w:rsid w:val="00E110B7"/>
    <w:rsid w:val="00E17F92"/>
    <w:rsid w:val="00E252B3"/>
    <w:rsid w:val="00E27AB3"/>
    <w:rsid w:val="00E33272"/>
    <w:rsid w:val="00E34A87"/>
    <w:rsid w:val="00E365BD"/>
    <w:rsid w:val="00E36C55"/>
    <w:rsid w:val="00E5253F"/>
    <w:rsid w:val="00E77483"/>
    <w:rsid w:val="00E818E7"/>
    <w:rsid w:val="00E819A0"/>
    <w:rsid w:val="00E82FF2"/>
    <w:rsid w:val="00EA56B2"/>
    <w:rsid w:val="00EA6799"/>
    <w:rsid w:val="00EB691B"/>
    <w:rsid w:val="00EB6A9A"/>
    <w:rsid w:val="00EC02E1"/>
    <w:rsid w:val="00EC1000"/>
    <w:rsid w:val="00EC7EE9"/>
    <w:rsid w:val="00ED1267"/>
    <w:rsid w:val="00ED5275"/>
    <w:rsid w:val="00EE043B"/>
    <w:rsid w:val="00EE1099"/>
    <w:rsid w:val="00EE13D9"/>
    <w:rsid w:val="00EE596A"/>
    <w:rsid w:val="00EF277E"/>
    <w:rsid w:val="00EF2F1B"/>
    <w:rsid w:val="00EF625F"/>
    <w:rsid w:val="00F019F5"/>
    <w:rsid w:val="00F26FE2"/>
    <w:rsid w:val="00F31027"/>
    <w:rsid w:val="00F3237A"/>
    <w:rsid w:val="00F338D5"/>
    <w:rsid w:val="00F33E82"/>
    <w:rsid w:val="00F357FE"/>
    <w:rsid w:val="00F46334"/>
    <w:rsid w:val="00F55670"/>
    <w:rsid w:val="00F654F1"/>
    <w:rsid w:val="00F85789"/>
    <w:rsid w:val="00F8587F"/>
    <w:rsid w:val="00F86DE2"/>
    <w:rsid w:val="00F9617B"/>
    <w:rsid w:val="00FA0A05"/>
    <w:rsid w:val="00FA5E53"/>
    <w:rsid w:val="00FB1442"/>
    <w:rsid w:val="00FB2711"/>
    <w:rsid w:val="00FB59DF"/>
    <w:rsid w:val="00FC410C"/>
    <w:rsid w:val="00FD09D8"/>
    <w:rsid w:val="00FD581C"/>
    <w:rsid w:val="00FF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0191"/>
  <w15:docId w15:val="{53657EA7-6D7E-40EA-B695-C5CEA18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D8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TOCHeading"/>
    <w:next w:val="Normal"/>
    <w:link w:val="Heading2Char"/>
    <w:autoRedefine/>
    <w:unhideWhenUsed/>
    <w:qFormat/>
    <w:rsid w:val="009C5D84"/>
    <w:pPr>
      <w:numPr>
        <w:ilvl w:val="1"/>
        <w:numId w:val="1"/>
      </w:numPr>
      <w:spacing w:after="240" w:line="259" w:lineRule="auto"/>
      <w:ind w:left="576"/>
      <w:outlineLvl w:val="1"/>
    </w:pPr>
    <w:rPr>
      <w:rFonts w:ascii="Times New Roman" w:hAnsi="Times New Roman"/>
      <w:b/>
      <w:color w:val="000000" w:themeColor="text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9C5D84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9C5D84"/>
    <w:pPr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5D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5D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5D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5D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5D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D84"/>
    <w:rPr>
      <w:rFonts w:ascii="Times New Roman" w:eastAsiaTheme="majorEastAsia" w:hAnsi="Times New Roman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C5D84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5D84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C5D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C5D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C5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C5D8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C5D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C5D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C5D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autoRedefine/>
    <w:unhideWhenUsed/>
    <w:qFormat/>
    <w:rsid w:val="004617F4"/>
    <w:pPr>
      <w:keepNext/>
      <w:spacing w:before="120" w:after="200"/>
      <w:jc w:val="center"/>
    </w:pPr>
    <w:rPr>
      <w:rFonts w:asciiTheme="majorBidi" w:hAnsiTheme="majorBidi" w:cstheme="majorBidi"/>
      <w:b/>
      <w:bCs/>
      <w:iCs/>
      <w:color w:val="000000" w:themeColor="text1"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617F4"/>
    <w:rPr>
      <w:rFonts w:asciiTheme="majorBidi" w:eastAsia="Times New Roman" w:hAnsiTheme="majorBidi" w:cstheme="majorBidi"/>
      <w:b/>
      <w:bCs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D84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E7A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83F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3F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F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57A1"/>
    <w:pPr>
      <w:widowControl w:val="0"/>
      <w:autoSpaceDE w:val="0"/>
      <w:autoSpaceDN w:val="0"/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67086F7-527F-4A24-9AC7-A5CCFC03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Aizaz Akmal</dc:creator>
  <cp:lastModifiedBy>Farah Adeeba</cp:lastModifiedBy>
  <cp:revision>8</cp:revision>
  <cp:lastPrinted>2020-12-21T06:01:00Z</cp:lastPrinted>
  <dcterms:created xsi:type="dcterms:W3CDTF">2022-09-01T07:03:00Z</dcterms:created>
  <dcterms:modified xsi:type="dcterms:W3CDTF">2023-04-17T05:54:00Z</dcterms:modified>
</cp:coreProperties>
</file>